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366F" w:rsidRPr="00B67A22" w:rsidRDefault="00B67951" w:rsidP="00B67A22">
      <w:pPr>
        <w:tabs>
          <w:tab w:val="left" w:pos="2268"/>
          <w:tab w:val="left" w:pos="5529"/>
        </w:tabs>
        <w:spacing w:line="360" w:lineRule="auto"/>
        <w:jc w:val="right"/>
        <w:rPr>
          <w:rFonts w:cs="Arial"/>
          <w:b/>
          <w:color w:val="000000"/>
          <w:sz w:val="20"/>
          <w:szCs w:val="20"/>
        </w:rPr>
      </w:pPr>
      <w:r w:rsidRPr="00BF6AC0">
        <w:rPr>
          <w:rFonts w:cs="Arial"/>
          <w:b/>
          <w:sz w:val="20"/>
          <w:szCs w:val="20"/>
        </w:rPr>
        <w:t xml:space="preserve">Załącznik </w:t>
      </w:r>
      <w:r w:rsidR="00AD4E0D">
        <w:rPr>
          <w:rFonts w:cs="Arial"/>
          <w:b/>
          <w:color w:val="000000"/>
          <w:sz w:val="20"/>
          <w:szCs w:val="20"/>
        </w:rPr>
        <w:t>n</w:t>
      </w:r>
      <w:r w:rsidR="00542BD1" w:rsidRPr="004E56F6">
        <w:rPr>
          <w:rFonts w:cs="Arial"/>
          <w:b/>
          <w:color w:val="000000"/>
          <w:sz w:val="20"/>
          <w:szCs w:val="20"/>
        </w:rPr>
        <w:t xml:space="preserve">r </w:t>
      </w:r>
      <w:r w:rsidR="006C1B4C" w:rsidRPr="004E56F6">
        <w:rPr>
          <w:rFonts w:cs="Arial"/>
          <w:b/>
          <w:color w:val="000000"/>
          <w:sz w:val="20"/>
          <w:szCs w:val="20"/>
        </w:rPr>
        <w:t>3</w:t>
      </w:r>
      <w:r w:rsidR="00E31435">
        <w:rPr>
          <w:rFonts w:cs="Arial"/>
          <w:b/>
          <w:color w:val="000000"/>
          <w:sz w:val="20"/>
          <w:szCs w:val="20"/>
        </w:rPr>
        <w:t>b</w:t>
      </w:r>
      <w:r w:rsidR="00F2472B" w:rsidRPr="004E56F6">
        <w:rPr>
          <w:rFonts w:cs="Arial"/>
          <w:b/>
          <w:color w:val="000000"/>
          <w:sz w:val="20"/>
          <w:szCs w:val="20"/>
        </w:rPr>
        <w:t xml:space="preserve"> do</w:t>
      </w:r>
      <w:r w:rsidR="000B77D8" w:rsidRPr="004E56F6">
        <w:rPr>
          <w:rFonts w:cs="Arial"/>
          <w:b/>
          <w:color w:val="000000"/>
          <w:sz w:val="20"/>
          <w:szCs w:val="20"/>
        </w:rPr>
        <w:t xml:space="preserve"> </w:t>
      </w:r>
      <w:r w:rsidR="00EC41A5" w:rsidRPr="004E56F6">
        <w:rPr>
          <w:rFonts w:cs="Arial"/>
          <w:b/>
          <w:color w:val="000000"/>
          <w:sz w:val="20"/>
          <w:szCs w:val="20"/>
        </w:rPr>
        <w:t>Formularza ofertowego</w:t>
      </w:r>
    </w:p>
    <w:p w:rsidR="008F366F" w:rsidRPr="004E56F6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/>
          <w:sz w:val="20"/>
          <w:szCs w:val="20"/>
        </w:rPr>
      </w:pPr>
    </w:p>
    <w:p w:rsidR="008F366F" w:rsidRPr="004E56F6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/>
          <w:sz w:val="20"/>
          <w:szCs w:val="20"/>
        </w:rPr>
      </w:pPr>
      <w:r w:rsidRPr="004E56F6">
        <w:rPr>
          <w:rFonts w:cs="Arial"/>
          <w:color w:val="000000"/>
          <w:sz w:val="20"/>
          <w:szCs w:val="20"/>
        </w:rPr>
        <w:t>.......................................................................</w:t>
      </w:r>
    </w:p>
    <w:p w:rsidR="008F366F" w:rsidRPr="004E56F6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/>
          <w:sz w:val="20"/>
          <w:szCs w:val="20"/>
        </w:rPr>
      </w:pPr>
      <w:r w:rsidRPr="004E56F6">
        <w:rPr>
          <w:rFonts w:cs="Arial"/>
          <w:color w:val="000000"/>
          <w:sz w:val="20"/>
          <w:szCs w:val="20"/>
        </w:rPr>
        <w:t>.......................................................................</w:t>
      </w:r>
    </w:p>
    <w:p w:rsidR="008F366F" w:rsidRPr="004E56F6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/>
          <w:sz w:val="20"/>
          <w:szCs w:val="20"/>
        </w:rPr>
      </w:pPr>
      <w:r w:rsidRPr="004E56F6">
        <w:rPr>
          <w:rFonts w:cs="Arial"/>
          <w:color w:val="000000"/>
          <w:sz w:val="20"/>
          <w:szCs w:val="20"/>
        </w:rPr>
        <w:t>.......................................................................</w:t>
      </w:r>
    </w:p>
    <w:p w:rsidR="008F366F" w:rsidRPr="004E56F6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/>
          <w:sz w:val="20"/>
          <w:szCs w:val="20"/>
        </w:rPr>
      </w:pPr>
      <w:r w:rsidRPr="004E56F6">
        <w:rPr>
          <w:rFonts w:cs="Arial"/>
          <w:color w:val="000000"/>
          <w:sz w:val="20"/>
          <w:szCs w:val="20"/>
        </w:rPr>
        <w:t>.......................................................................</w:t>
      </w:r>
    </w:p>
    <w:p w:rsidR="008F366F" w:rsidRPr="004E56F6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/>
          <w:sz w:val="20"/>
          <w:szCs w:val="20"/>
        </w:rPr>
      </w:pPr>
      <w:r w:rsidRPr="004E56F6">
        <w:rPr>
          <w:rFonts w:cs="Arial"/>
          <w:color w:val="000000"/>
          <w:sz w:val="20"/>
          <w:szCs w:val="20"/>
        </w:rPr>
        <w:t>.......................................................................</w:t>
      </w:r>
    </w:p>
    <w:p w:rsidR="008F366F" w:rsidRPr="004E56F6" w:rsidRDefault="008F366F" w:rsidP="003D0BF2">
      <w:pPr>
        <w:tabs>
          <w:tab w:val="left" w:pos="2268"/>
          <w:tab w:val="left" w:pos="5529"/>
        </w:tabs>
        <w:ind w:left="5670"/>
        <w:jc w:val="center"/>
        <w:rPr>
          <w:rFonts w:cs="Arial"/>
          <w:color w:val="000000"/>
          <w:sz w:val="20"/>
          <w:szCs w:val="20"/>
        </w:rPr>
      </w:pPr>
      <w:r w:rsidRPr="004E56F6">
        <w:rPr>
          <w:rFonts w:cs="Arial"/>
          <w:color w:val="000000"/>
          <w:sz w:val="20"/>
          <w:szCs w:val="20"/>
        </w:rPr>
        <w:t xml:space="preserve"> (nazwa i adres pod</w:t>
      </w:r>
      <w:r w:rsidR="003D0BF2">
        <w:rPr>
          <w:rFonts w:cs="Arial"/>
          <w:color w:val="000000"/>
          <w:sz w:val="20"/>
          <w:szCs w:val="20"/>
        </w:rPr>
        <w:t>wykonawcy</w:t>
      </w:r>
      <w:r w:rsidRPr="004E56F6">
        <w:rPr>
          <w:rFonts w:cs="Arial"/>
          <w:color w:val="000000"/>
          <w:sz w:val="20"/>
          <w:szCs w:val="20"/>
        </w:rPr>
        <w:t>)</w:t>
      </w:r>
    </w:p>
    <w:p w:rsidR="008F366F" w:rsidRPr="004E56F6" w:rsidRDefault="008F366F" w:rsidP="00B67A22">
      <w:pPr>
        <w:tabs>
          <w:tab w:val="left" w:pos="2268"/>
          <w:tab w:val="left" w:pos="5529"/>
        </w:tabs>
        <w:jc w:val="center"/>
        <w:rPr>
          <w:rFonts w:cs="Arial"/>
          <w:color w:val="000000"/>
          <w:sz w:val="20"/>
          <w:szCs w:val="20"/>
        </w:rPr>
      </w:pPr>
    </w:p>
    <w:p w:rsidR="008F366F" w:rsidRPr="004E56F6" w:rsidRDefault="008F366F" w:rsidP="00B67A22">
      <w:pPr>
        <w:tabs>
          <w:tab w:val="left" w:pos="2268"/>
          <w:tab w:val="left" w:pos="5529"/>
        </w:tabs>
        <w:jc w:val="center"/>
        <w:rPr>
          <w:rFonts w:cs="Arial"/>
          <w:color w:val="000000"/>
          <w:sz w:val="20"/>
          <w:szCs w:val="20"/>
        </w:rPr>
      </w:pPr>
    </w:p>
    <w:p w:rsidR="00AD1904" w:rsidRPr="006C1B4C" w:rsidRDefault="00AD1904" w:rsidP="00AD1904">
      <w:pPr>
        <w:spacing w:line="360" w:lineRule="auto"/>
        <w:jc w:val="both"/>
        <w:rPr>
          <w:rFonts w:cs="Arial"/>
          <w:bCs/>
          <w:sz w:val="20"/>
          <w:szCs w:val="20"/>
        </w:rPr>
      </w:pPr>
      <w:r w:rsidRPr="004E56F6">
        <w:rPr>
          <w:rFonts w:cs="Arial"/>
          <w:b/>
          <w:bCs/>
          <w:color w:val="000000"/>
          <w:sz w:val="20"/>
          <w:szCs w:val="20"/>
        </w:rPr>
        <w:t xml:space="preserve">Oświadczenie do przetargu nieograniczonego numer </w:t>
      </w:r>
      <w:r>
        <w:rPr>
          <w:rFonts w:cs="Arial"/>
          <w:b/>
          <w:spacing w:val="-8"/>
          <w:sz w:val="20"/>
          <w:szCs w:val="20"/>
        </w:rPr>
        <w:t>56/</w:t>
      </w:r>
      <w:r w:rsidRPr="00653503">
        <w:rPr>
          <w:rFonts w:cs="Arial"/>
          <w:b/>
          <w:spacing w:val="-8"/>
          <w:sz w:val="20"/>
          <w:szCs w:val="20"/>
        </w:rPr>
        <w:t>P/2</w:t>
      </w:r>
      <w:r>
        <w:rPr>
          <w:rFonts w:cs="Arial"/>
          <w:b/>
          <w:spacing w:val="-8"/>
          <w:sz w:val="20"/>
          <w:szCs w:val="20"/>
        </w:rPr>
        <w:t>4</w:t>
      </w:r>
      <w:r w:rsidRPr="00653503">
        <w:rPr>
          <w:rFonts w:cs="Arial"/>
          <w:b/>
          <w:spacing w:val="-8"/>
          <w:sz w:val="20"/>
          <w:szCs w:val="20"/>
        </w:rPr>
        <w:t xml:space="preserve"> w trybie przetargu nieograniczonego </w:t>
      </w:r>
      <w:r>
        <w:rPr>
          <w:rFonts w:cs="Arial"/>
          <w:b/>
          <w:spacing w:val="-8"/>
          <w:sz w:val="20"/>
          <w:szCs w:val="20"/>
        </w:rPr>
        <w:br/>
      </w:r>
      <w:r w:rsidRPr="00C07ECB">
        <w:rPr>
          <w:rFonts w:cs="Arial"/>
          <w:b/>
          <w:bCs/>
          <w:spacing w:val="-6"/>
          <w:sz w:val="20"/>
          <w:szCs w:val="20"/>
        </w:rPr>
        <w:t>na</w:t>
      </w:r>
      <w:r>
        <w:rPr>
          <w:rFonts w:cs="Arial"/>
          <w:b/>
          <w:spacing w:val="-6"/>
          <w:sz w:val="20"/>
          <w:szCs w:val="20"/>
        </w:rPr>
        <w:t xml:space="preserve"> </w:t>
      </w:r>
      <w:r w:rsidRPr="00F76B82">
        <w:rPr>
          <w:rFonts w:cs="Arial"/>
          <w:b/>
          <w:spacing w:val="-6"/>
          <w:sz w:val="20"/>
          <w:szCs w:val="20"/>
        </w:rPr>
        <w:t>budowę w JSW S.A. KWK „Budryk” sześciu układów kogeneracyjnych zasilanyc</w:t>
      </w:r>
      <w:r>
        <w:rPr>
          <w:rFonts w:cs="Arial"/>
          <w:b/>
          <w:spacing w:val="-6"/>
          <w:sz w:val="20"/>
          <w:szCs w:val="20"/>
        </w:rPr>
        <w:t>h gazem z odmetanowania kopalni*</w:t>
      </w:r>
    </w:p>
    <w:p w:rsidR="00EC41A5" w:rsidRPr="004E56F6" w:rsidRDefault="00EC41A5" w:rsidP="004D6B87">
      <w:pPr>
        <w:spacing w:line="360" w:lineRule="auto"/>
        <w:jc w:val="both"/>
        <w:rPr>
          <w:rFonts w:cs="Arial"/>
          <w:color w:val="000000"/>
          <w:sz w:val="20"/>
          <w:szCs w:val="20"/>
        </w:rPr>
      </w:pPr>
    </w:p>
    <w:p w:rsidR="00E54B80" w:rsidRPr="004B00FC" w:rsidRDefault="00E54B80" w:rsidP="004D6B87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</w:t>
      </w:r>
      <w:r w:rsidR="00EC41A5" w:rsidRPr="004B00FC">
        <w:rPr>
          <w:rFonts w:cs="Arial"/>
          <w:sz w:val="20"/>
          <w:szCs w:val="20"/>
        </w:rPr>
        <w:t xml:space="preserve">świadczam, że nie podlegam wykluczeniu z postępowania o udzielenie zamówienia publicznego, przewidzianemu w art. 7 ust. 1 ustawy z dnia 13.04.2022 </w:t>
      </w:r>
      <w:proofErr w:type="gramStart"/>
      <w:r w:rsidR="00EC41A5" w:rsidRPr="004B00FC">
        <w:rPr>
          <w:rFonts w:cs="Arial"/>
          <w:sz w:val="20"/>
          <w:szCs w:val="20"/>
        </w:rPr>
        <w:t>r</w:t>
      </w:r>
      <w:proofErr w:type="gramEnd"/>
      <w:r w:rsidR="00EC41A5" w:rsidRPr="004B00FC">
        <w:rPr>
          <w:rFonts w:cs="Arial"/>
          <w:sz w:val="20"/>
          <w:szCs w:val="20"/>
        </w:rPr>
        <w:t xml:space="preserve">. o szczególnych rozwiązaniach </w:t>
      </w:r>
      <w:r w:rsidR="00E50B2E" w:rsidRPr="004B00FC">
        <w:rPr>
          <w:rFonts w:cs="Arial"/>
          <w:sz w:val="20"/>
          <w:szCs w:val="20"/>
        </w:rPr>
        <w:br/>
      </w:r>
      <w:r w:rsidR="00EC41A5" w:rsidRPr="004B00FC">
        <w:rPr>
          <w:rFonts w:cs="Arial"/>
          <w:sz w:val="20"/>
          <w:szCs w:val="20"/>
        </w:rPr>
        <w:t>w zakresie przeciwdziałania wspieraniu agresji na Ukrainę oraz służących ochronie bezpieczeństwa narodowego</w:t>
      </w:r>
      <w:r w:rsidRPr="004B00FC">
        <w:rPr>
          <w:rFonts w:cs="Arial"/>
          <w:sz w:val="20"/>
          <w:szCs w:val="20"/>
        </w:rPr>
        <w:t xml:space="preserve"> </w:t>
      </w:r>
    </w:p>
    <w:p w:rsidR="00E54B80" w:rsidRDefault="00E54B80" w:rsidP="004D6B87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:rsidR="00E54B80" w:rsidRDefault="00E54B80" w:rsidP="004D6B87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 xml:space="preserve">Oświadczam, że nie podlegam wykluczeniu z postępowania o udzielenie zamówienia publicznego, przewidzianemu w </w:t>
      </w:r>
      <w:proofErr w:type="gramStart"/>
      <w:r w:rsidRPr="004B00FC">
        <w:rPr>
          <w:rFonts w:cs="Arial"/>
          <w:sz w:val="20"/>
          <w:szCs w:val="20"/>
        </w:rPr>
        <w:t>art.  5k</w:t>
      </w:r>
      <w:proofErr w:type="gramEnd"/>
      <w:r w:rsidRPr="004B00FC">
        <w:rPr>
          <w:rFonts w:cs="Arial"/>
          <w:sz w:val="20"/>
          <w:szCs w:val="20"/>
        </w:rPr>
        <w:t xml:space="preserve"> ust. 1 rozporządzenia  Rady (UE)  nr  833/2014  z  dnia  31.07.2014  </w:t>
      </w:r>
      <w:proofErr w:type="gramStart"/>
      <w:r w:rsidRPr="004B00FC">
        <w:rPr>
          <w:rFonts w:cs="Arial"/>
          <w:sz w:val="20"/>
          <w:szCs w:val="20"/>
        </w:rPr>
        <w:t>r.  dotyczącego</w:t>
      </w:r>
      <w:proofErr w:type="gramEnd"/>
      <w:r w:rsidRPr="004B00FC">
        <w:rPr>
          <w:rFonts w:cs="Arial"/>
          <w:sz w:val="20"/>
          <w:szCs w:val="20"/>
        </w:rPr>
        <w:t xml:space="preserve">  środków ograniczających w związku z działaniami Rosji destabilizującymi sytuację na</w:t>
      </w:r>
      <w:r w:rsidR="004B00FC">
        <w:rPr>
          <w:rFonts w:cs="Arial"/>
          <w:sz w:val="20"/>
          <w:szCs w:val="20"/>
        </w:rPr>
        <w:t> </w:t>
      </w:r>
      <w:r w:rsidRPr="004B00FC">
        <w:rPr>
          <w:rFonts w:cs="Arial"/>
          <w:sz w:val="20"/>
          <w:szCs w:val="20"/>
        </w:rPr>
        <w:t xml:space="preserve">Ukrainie w brzmieniu nadanym rozporządzeniem Rady (UE) 2022/576 w sprawie zmiany rozporządzenia (UE) nr 833/2014 dotyczącego środków ograniczających w związku z działaniami Rosji </w:t>
      </w:r>
      <w:proofErr w:type="gramStart"/>
      <w:r w:rsidRPr="004B00FC">
        <w:rPr>
          <w:rFonts w:cs="Arial"/>
          <w:sz w:val="20"/>
          <w:szCs w:val="20"/>
        </w:rPr>
        <w:t>destabilizującymi</w:t>
      </w:r>
      <w:proofErr w:type="gramEnd"/>
      <w:r w:rsidRPr="004B00FC">
        <w:rPr>
          <w:rFonts w:cs="Arial"/>
          <w:sz w:val="20"/>
          <w:szCs w:val="20"/>
        </w:rPr>
        <w:t xml:space="preserve"> sytuację na Ukrainie.</w:t>
      </w:r>
    </w:p>
    <w:p w:rsidR="00082B81" w:rsidRDefault="00082B81" w:rsidP="00082B81">
      <w:pPr>
        <w:pStyle w:val="Akapitzlist"/>
        <w:spacing w:line="360" w:lineRule="auto"/>
        <w:ind w:left="284"/>
        <w:jc w:val="both"/>
        <w:rPr>
          <w:rFonts w:cs="Arial"/>
          <w:sz w:val="20"/>
          <w:szCs w:val="20"/>
        </w:rPr>
      </w:pPr>
    </w:p>
    <w:p w:rsidR="00082B81" w:rsidRPr="00126212" w:rsidRDefault="002C7285" w:rsidP="002C7285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 w:val="0"/>
        <w:jc w:val="both"/>
        <w:rPr>
          <w:rFonts w:cs="Arial"/>
          <w:bCs/>
          <w:sz w:val="20"/>
        </w:rPr>
      </w:pPr>
      <w:bookmarkStart w:id="0" w:name="_GoBack"/>
      <w:r w:rsidRPr="00126212">
        <w:rPr>
          <w:rFonts w:cs="Arial"/>
          <w:bCs/>
          <w:sz w:val="20"/>
        </w:rPr>
        <w:t>Oświadczam, że nie podlegam wykluczeniu z postępowania o udzielenie zamówienia publicznego z uwagi na zaistnienie okoliczności wymienionych w</w:t>
      </w:r>
      <w:r w:rsidRPr="00126212">
        <w:rPr>
          <w:rFonts w:cs="Arial"/>
          <w:sz w:val="20"/>
        </w:rPr>
        <w:t xml:space="preserve"> </w:t>
      </w:r>
      <w:r w:rsidRPr="00126212">
        <w:rPr>
          <w:rFonts w:cs="Arial"/>
          <w:bCs/>
          <w:sz w:val="20"/>
        </w:rPr>
        <w:t>pkt. 6.1. zdanie drugie SWZ oraz pkt. 6.2., 6.5. - 6.7. SWZ.</w:t>
      </w:r>
    </w:p>
    <w:bookmarkEnd w:id="0"/>
    <w:p w:rsidR="00EF78EF" w:rsidRDefault="00EF78EF" w:rsidP="004D6B87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:rsidR="00EF78EF" w:rsidRPr="004B00FC" w:rsidRDefault="00486686" w:rsidP="002C7285">
      <w:pPr>
        <w:pStyle w:val="Akapitzlist"/>
        <w:numPr>
          <w:ilvl w:val="0"/>
          <w:numId w:val="4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wszystkie informacje podane w powyższych oświadczeniach są aktualne</w:t>
      </w:r>
      <w:r w:rsidR="00756725">
        <w:rPr>
          <w:rFonts w:cs="Arial"/>
          <w:sz w:val="20"/>
          <w:szCs w:val="20"/>
        </w:rPr>
        <w:t xml:space="preserve">, </w:t>
      </w:r>
      <w:r w:rsidRPr="004B00FC">
        <w:rPr>
          <w:rFonts w:cs="Arial"/>
          <w:sz w:val="20"/>
          <w:szCs w:val="20"/>
        </w:rPr>
        <w:t>prawd</w:t>
      </w:r>
      <w:r w:rsidR="00756725">
        <w:rPr>
          <w:rFonts w:cs="Arial"/>
          <w:sz w:val="20"/>
          <w:szCs w:val="20"/>
        </w:rPr>
        <w:t>ziwe</w:t>
      </w:r>
      <w:r w:rsidRPr="004B00FC">
        <w:rPr>
          <w:rFonts w:cs="Arial"/>
          <w:sz w:val="20"/>
          <w:szCs w:val="20"/>
        </w:rPr>
        <w:t xml:space="preserve"> </w:t>
      </w:r>
      <w:r w:rsidR="00756725">
        <w:rPr>
          <w:rFonts w:cs="Arial"/>
          <w:sz w:val="20"/>
          <w:szCs w:val="20"/>
        </w:rPr>
        <w:t>i </w:t>
      </w:r>
      <w:r w:rsidRPr="004B00FC">
        <w:rPr>
          <w:rFonts w:cs="Arial"/>
          <w:sz w:val="20"/>
          <w:szCs w:val="20"/>
        </w:rPr>
        <w:t>zostały przedstawione z pełną świadomością konsekwencji wprowadzenia Zamawiającego w błąd.</w:t>
      </w:r>
    </w:p>
    <w:p w:rsidR="00E54B80" w:rsidRDefault="00E54B80" w:rsidP="004D6B87">
      <w:pPr>
        <w:spacing w:line="360" w:lineRule="auto"/>
        <w:jc w:val="both"/>
        <w:rPr>
          <w:rFonts w:cs="Arial"/>
          <w:sz w:val="20"/>
          <w:szCs w:val="20"/>
        </w:rPr>
      </w:pPr>
    </w:p>
    <w:p w:rsidR="00E54B80" w:rsidRDefault="00E54B80" w:rsidP="00B67A22">
      <w:pPr>
        <w:jc w:val="both"/>
        <w:rPr>
          <w:rFonts w:cs="Arial"/>
          <w:sz w:val="20"/>
          <w:szCs w:val="20"/>
        </w:rPr>
      </w:pPr>
    </w:p>
    <w:p w:rsidR="00E90397" w:rsidRDefault="00E90397" w:rsidP="00B67A22">
      <w:pPr>
        <w:jc w:val="both"/>
        <w:rPr>
          <w:rFonts w:cs="Arial"/>
          <w:sz w:val="20"/>
          <w:szCs w:val="20"/>
        </w:rPr>
      </w:pPr>
    </w:p>
    <w:p w:rsidR="00B67A22" w:rsidRDefault="00B67A22" w:rsidP="00B67A22">
      <w:pPr>
        <w:jc w:val="both"/>
        <w:rPr>
          <w:rFonts w:cs="Arial"/>
          <w:sz w:val="20"/>
          <w:szCs w:val="20"/>
        </w:rPr>
      </w:pPr>
    </w:p>
    <w:p w:rsidR="00B67A22" w:rsidRDefault="00B67A22" w:rsidP="00B67A22">
      <w:pPr>
        <w:jc w:val="both"/>
        <w:rPr>
          <w:rFonts w:cs="Arial"/>
          <w:sz w:val="20"/>
          <w:szCs w:val="20"/>
        </w:rPr>
      </w:pPr>
    </w:p>
    <w:p w:rsidR="008B5766" w:rsidRDefault="008B5766" w:rsidP="00B67A22">
      <w:pPr>
        <w:ind w:left="4536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...................................................</w:t>
      </w:r>
    </w:p>
    <w:p w:rsidR="008B5766" w:rsidRPr="008B5766" w:rsidRDefault="008B5766" w:rsidP="00B67A22">
      <w:pPr>
        <w:ind w:left="4820"/>
        <w:jc w:val="center"/>
        <w:rPr>
          <w:rFonts w:cs="Arial"/>
          <w:sz w:val="16"/>
          <w:szCs w:val="16"/>
        </w:rPr>
      </w:pPr>
      <w:r w:rsidRPr="008B5766">
        <w:rPr>
          <w:rFonts w:cs="Arial"/>
          <w:sz w:val="16"/>
          <w:szCs w:val="16"/>
        </w:rPr>
        <w:t xml:space="preserve">Kwalifikowany podpis </w:t>
      </w:r>
      <w:proofErr w:type="gramStart"/>
      <w:r w:rsidRPr="008B5766">
        <w:rPr>
          <w:rFonts w:cs="Arial"/>
          <w:sz w:val="16"/>
          <w:szCs w:val="16"/>
        </w:rPr>
        <w:t xml:space="preserve">elektroniczny </w:t>
      </w:r>
      <w:r w:rsidR="008F366F">
        <w:rPr>
          <w:rFonts w:cs="Arial"/>
          <w:sz w:val="16"/>
          <w:szCs w:val="16"/>
        </w:rPr>
        <w:t xml:space="preserve">                                                 </w:t>
      </w:r>
      <w:proofErr w:type="gramEnd"/>
      <w:r w:rsidR="008F366F">
        <w:rPr>
          <w:rFonts w:cs="Arial"/>
          <w:sz w:val="16"/>
          <w:szCs w:val="16"/>
        </w:rPr>
        <w:t xml:space="preserve"> pod</w:t>
      </w:r>
      <w:r w:rsidR="003D0BF2">
        <w:rPr>
          <w:rFonts w:cs="Arial"/>
          <w:sz w:val="16"/>
          <w:szCs w:val="16"/>
        </w:rPr>
        <w:t>wykonawcy</w:t>
      </w:r>
    </w:p>
    <w:p w:rsidR="008B5766" w:rsidRDefault="008B5766" w:rsidP="00B67A22">
      <w:pPr>
        <w:jc w:val="both"/>
        <w:rPr>
          <w:rFonts w:cs="Arial"/>
          <w:sz w:val="20"/>
          <w:szCs w:val="20"/>
        </w:rPr>
      </w:pPr>
    </w:p>
    <w:p w:rsidR="008F366F" w:rsidRDefault="008F366F" w:rsidP="00B67A22">
      <w:pPr>
        <w:jc w:val="both"/>
        <w:rPr>
          <w:rFonts w:cs="Arial"/>
          <w:sz w:val="20"/>
          <w:szCs w:val="20"/>
        </w:rPr>
      </w:pPr>
    </w:p>
    <w:p w:rsidR="008F366F" w:rsidRDefault="008F366F" w:rsidP="00B67A22">
      <w:pPr>
        <w:jc w:val="both"/>
        <w:rPr>
          <w:rFonts w:cs="Arial"/>
          <w:sz w:val="20"/>
          <w:szCs w:val="20"/>
        </w:rPr>
      </w:pPr>
    </w:p>
    <w:p w:rsidR="008F366F" w:rsidRDefault="008F366F" w:rsidP="00B67A22">
      <w:pPr>
        <w:ind w:left="142" w:hanging="142"/>
        <w:jc w:val="both"/>
        <w:rPr>
          <w:rFonts w:cs="Arial"/>
          <w:sz w:val="16"/>
          <w:szCs w:val="16"/>
        </w:rPr>
      </w:pPr>
      <w:r>
        <w:rPr>
          <w:rFonts w:cs="Arial"/>
          <w:sz w:val="18"/>
          <w:szCs w:val="18"/>
        </w:rPr>
        <w:t>*</w:t>
      </w:r>
      <w:r>
        <w:rPr>
          <w:rFonts w:cs="Arial"/>
          <w:sz w:val="18"/>
          <w:szCs w:val="18"/>
        </w:rPr>
        <w:tab/>
      </w:r>
      <w:r>
        <w:rPr>
          <w:rFonts w:cs="Arial"/>
          <w:sz w:val="16"/>
          <w:szCs w:val="16"/>
        </w:rPr>
        <w:t xml:space="preserve">niniejszy załącznik wykonawca składa </w:t>
      </w:r>
      <w:r w:rsidR="00E90397" w:rsidRPr="00E90397">
        <w:rPr>
          <w:rFonts w:cs="Arial"/>
          <w:sz w:val="16"/>
          <w:szCs w:val="16"/>
        </w:rPr>
        <w:t xml:space="preserve">w </w:t>
      </w:r>
      <w:proofErr w:type="gramStart"/>
      <w:r w:rsidR="00E90397" w:rsidRPr="00E90397">
        <w:rPr>
          <w:rFonts w:cs="Arial"/>
          <w:sz w:val="16"/>
          <w:szCs w:val="16"/>
        </w:rPr>
        <w:t xml:space="preserve">przypadku </w:t>
      </w:r>
      <w:r w:rsidR="003D0BF2">
        <w:rPr>
          <w:rFonts w:cs="Arial"/>
          <w:sz w:val="16"/>
          <w:szCs w:val="16"/>
        </w:rPr>
        <w:t>gdy</w:t>
      </w:r>
      <w:proofErr w:type="gramEnd"/>
      <w:r w:rsidR="003D0BF2">
        <w:rPr>
          <w:rFonts w:cs="Arial"/>
          <w:sz w:val="16"/>
          <w:szCs w:val="16"/>
        </w:rPr>
        <w:t xml:space="preserve"> zamówienie będzie realizowane przy udziale podwykonawcy</w:t>
      </w:r>
      <w:r w:rsidR="00E90397">
        <w:rPr>
          <w:rFonts w:cs="Arial"/>
          <w:sz w:val="16"/>
          <w:szCs w:val="16"/>
        </w:rPr>
        <w:t>.</w:t>
      </w:r>
    </w:p>
    <w:p w:rsidR="00E128EA" w:rsidRPr="00416060" w:rsidRDefault="00E128EA" w:rsidP="00B67A22">
      <w:pPr>
        <w:tabs>
          <w:tab w:val="left" w:pos="1635"/>
        </w:tabs>
        <w:rPr>
          <w:rFonts w:cs="Arial"/>
          <w:sz w:val="18"/>
          <w:szCs w:val="18"/>
        </w:rPr>
      </w:pPr>
    </w:p>
    <w:sectPr w:rsidR="00E128EA" w:rsidRPr="00416060" w:rsidSect="00416060">
      <w:headerReference w:type="default" r:id="rId8"/>
      <w:footerReference w:type="even" r:id="rId9"/>
      <w:footerReference w:type="default" r:id="rId10"/>
      <w:pgSz w:w="11906" w:h="16838" w:code="9"/>
      <w:pgMar w:top="1134" w:right="1134" w:bottom="851" w:left="1134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3555" w:rsidRDefault="00653555">
      <w:r>
        <w:separator/>
      </w:r>
    </w:p>
  </w:endnote>
  <w:endnote w:type="continuationSeparator" w:id="0">
    <w:p w:rsidR="00653555" w:rsidRDefault="00653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4289" w:rsidRDefault="00EC4289" w:rsidP="002028FE">
    <w:pPr>
      <w:pStyle w:val="Stopka"/>
      <w:framePr w:wrap="around" w:vAnchor="text" w:hAnchor="margin" w:xAlign="right" w:y="1"/>
      <w:jc w:val="center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C4289" w:rsidRDefault="00EC4289" w:rsidP="002028FE">
    <w:pPr>
      <w:pStyle w:val="Stopka"/>
      <w:ind w:right="360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7BA4" w:rsidRPr="006C1B4C" w:rsidRDefault="00982242" w:rsidP="00D05F13">
    <w:pPr>
      <w:spacing w:after="160" w:line="256" w:lineRule="auto"/>
      <w:ind w:right="-710"/>
      <w:jc w:val="right"/>
      <w:rPr>
        <w:rFonts w:cs="Arial"/>
        <w:color w:val="000000"/>
        <w:sz w:val="18"/>
        <w:szCs w:val="18"/>
      </w:rPr>
    </w:pPr>
    <w:r>
      <w:rPr>
        <w:color w:val="000000"/>
        <w:sz w:val="18"/>
        <w:szCs w:val="18"/>
      </w:rPr>
      <w:tab/>
    </w:r>
    <w:r>
      <w:rPr>
        <w:color w:val="000000"/>
        <w:sz w:val="18"/>
        <w:szCs w:val="18"/>
      </w:rPr>
      <w:tab/>
    </w:r>
    <w:r w:rsidR="00177BA4" w:rsidRPr="00177BA4">
      <w:rPr>
        <w:bCs/>
        <w:sz w:val="18"/>
        <w:szCs w:val="18"/>
      </w:rPr>
      <w:fldChar w:fldCharType="begin"/>
    </w:r>
    <w:r w:rsidR="00177BA4" w:rsidRPr="00177BA4">
      <w:rPr>
        <w:bCs/>
        <w:sz w:val="18"/>
        <w:szCs w:val="18"/>
      </w:rPr>
      <w:instrText>PAGE</w:instrText>
    </w:r>
    <w:r w:rsidR="00177BA4" w:rsidRPr="00177BA4">
      <w:rPr>
        <w:bCs/>
        <w:sz w:val="18"/>
        <w:szCs w:val="18"/>
      </w:rPr>
      <w:fldChar w:fldCharType="separate"/>
    </w:r>
    <w:r w:rsidR="00126212">
      <w:rPr>
        <w:bCs/>
        <w:noProof/>
        <w:sz w:val="18"/>
        <w:szCs w:val="18"/>
      </w:rPr>
      <w:t>1</w:t>
    </w:r>
    <w:r w:rsidR="00177BA4" w:rsidRPr="00177BA4">
      <w:rPr>
        <w:bCs/>
        <w:sz w:val="18"/>
        <w:szCs w:val="18"/>
      </w:rPr>
      <w:fldChar w:fldCharType="end"/>
    </w:r>
    <w:r w:rsidR="00177BA4" w:rsidRPr="00177BA4">
      <w:rPr>
        <w:sz w:val="18"/>
        <w:szCs w:val="18"/>
      </w:rPr>
      <w:t>/</w:t>
    </w:r>
    <w:r w:rsidR="00177BA4" w:rsidRPr="00177BA4">
      <w:rPr>
        <w:bCs/>
        <w:sz w:val="18"/>
        <w:szCs w:val="18"/>
      </w:rPr>
      <w:fldChar w:fldCharType="begin"/>
    </w:r>
    <w:r w:rsidR="00177BA4" w:rsidRPr="00177BA4">
      <w:rPr>
        <w:bCs/>
        <w:sz w:val="18"/>
        <w:szCs w:val="18"/>
      </w:rPr>
      <w:instrText>NUMPAGES</w:instrText>
    </w:r>
    <w:r w:rsidR="00177BA4" w:rsidRPr="00177BA4">
      <w:rPr>
        <w:bCs/>
        <w:sz w:val="18"/>
        <w:szCs w:val="18"/>
      </w:rPr>
      <w:fldChar w:fldCharType="separate"/>
    </w:r>
    <w:r w:rsidR="00126212">
      <w:rPr>
        <w:bCs/>
        <w:noProof/>
        <w:sz w:val="18"/>
        <w:szCs w:val="18"/>
      </w:rPr>
      <w:t>1</w:t>
    </w:r>
    <w:r w:rsidR="00177BA4" w:rsidRPr="00177BA4">
      <w:rPr>
        <w:bCs/>
        <w:sz w:val="18"/>
        <w:szCs w:val="18"/>
      </w:rPr>
      <w:fldChar w:fldCharType="end"/>
    </w:r>
  </w:p>
  <w:p w:rsidR="00EC4289" w:rsidRPr="00691321" w:rsidRDefault="00EC4289" w:rsidP="004D7987">
    <w:pPr>
      <w:tabs>
        <w:tab w:val="center" w:pos="4536"/>
        <w:tab w:val="right" w:pos="10348"/>
      </w:tabs>
      <w:ind w:left="-426" w:right="-1"/>
      <w:jc w:val="center"/>
      <w:rPr>
        <w:color w:val="FF000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3555" w:rsidRDefault="00653555">
      <w:r>
        <w:separator/>
      </w:r>
    </w:p>
  </w:footnote>
  <w:footnote w:type="continuationSeparator" w:id="0">
    <w:p w:rsidR="00653555" w:rsidRDefault="006535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1B4C" w:rsidRPr="00A82CDA" w:rsidRDefault="006C1B4C" w:rsidP="006C1B4C">
    <w:pPr>
      <w:pStyle w:val="Nagwek"/>
      <w:jc w:val="right"/>
      <w:rPr>
        <w:sz w:val="18"/>
        <w:szCs w:val="18"/>
      </w:rPr>
    </w:pPr>
    <w:r w:rsidRPr="00A82CDA">
      <w:rPr>
        <w:rFonts w:cs="Arial"/>
        <w:sz w:val="18"/>
        <w:szCs w:val="18"/>
      </w:rPr>
      <w:t xml:space="preserve">Postępowanie nr </w:t>
    </w:r>
    <w:r w:rsidR="00237A03">
      <w:rPr>
        <w:rFonts w:cs="Arial"/>
        <w:sz w:val="18"/>
        <w:szCs w:val="18"/>
      </w:rPr>
      <w:t>56</w:t>
    </w:r>
    <w:r w:rsidR="00082B81">
      <w:rPr>
        <w:rFonts w:cs="Arial"/>
        <w:sz w:val="18"/>
        <w:szCs w:val="18"/>
      </w:rPr>
      <w:t>/P/24</w:t>
    </w:r>
  </w:p>
  <w:p w:rsidR="00EC4289" w:rsidRPr="006C1B4C" w:rsidRDefault="00EC4289" w:rsidP="006C1B4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AE0DEF"/>
    <w:multiLevelType w:val="hybridMultilevel"/>
    <w:tmpl w:val="6DD4D218"/>
    <w:lvl w:ilvl="0" w:tplc="81FC00F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926FD0"/>
    <w:multiLevelType w:val="hybridMultilevel"/>
    <w:tmpl w:val="AC54B7FC"/>
    <w:lvl w:ilvl="0" w:tplc="9F18E3A2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744D1A"/>
    <w:multiLevelType w:val="hybridMultilevel"/>
    <w:tmpl w:val="650877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5A7862"/>
    <w:multiLevelType w:val="hybridMultilevel"/>
    <w:tmpl w:val="3A32F7AA"/>
    <w:lvl w:ilvl="0" w:tplc="F2EA968C">
      <w:start w:val="3"/>
      <w:numFmt w:val="decimal"/>
      <w:lvlText w:val="%1."/>
      <w:lvlJc w:val="left"/>
      <w:pPr>
        <w:ind w:left="2520" w:hanging="360"/>
      </w:pPr>
      <w:rPr>
        <w:rFonts w:cs="Times New Roman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FAB"/>
    <w:rsid w:val="000000AC"/>
    <w:rsid w:val="000015E6"/>
    <w:rsid w:val="000065CF"/>
    <w:rsid w:val="00012974"/>
    <w:rsid w:val="00016190"/>
    <w:rsid w:val="0002092B"/>
    <w:rsid w:val="00020BF4"/>
    <w:rsid w:val="00023C9B"/>
    <w:rsid w:val="00030611"/>
    <w:rsid w:val="00042132"/>
    <w:rsid w:val="0006416A"/>
    <w:rsid w:val="000641A0"/>
    <w:rsid w:val="00066667"/>
    <w:rsid w:val="00080BB4"/>
    <w:rsid w:val="00082B81"/>
    <w:rsid w:val="000B079E"/>
    <w:rsid w:val="000B0843"/>
    <w:rsid w:val="000B77D8"/>
    <w:rsid w:val="000C1129"/>
    <w:rsid w:val="000C52D9"/>
    <w:rsid w:val="000D4732"/>
    <w:rsid w:val="000F4004"/>
    <w:rsid w:val="000F4E92"/>
    <w:rsid w:val="000F6DD1"/>
    <w:rsid w:val="000F7492"/>
    <w:rsid w:val="001050FA"/>
    <w:rsid w:val="00111E78"/>
    <w:rsid w:val="00121EAA"/>
    <w:rsid w:val="00122931"/>
    <w:rsid w:val="00126212"/>
    <w:rsid w:val="00130508"/>
    <w:rsid w:val="00133198"/>
    <w:rsid w:val="00134C15"/>
    <w:rsid w:val="00140B47"/>
    <w:rsid w:val="001438B2"/>
    <w:rsid w:val="00147D8F"/>
    <w:rsid w:val="001516ED"/>
    <w:rsid w:val="00154898"/>
    <w:rsid w:val="001607A9"/>
    <w:rsid w:val="00170894"/>
    <w:rsid w:val="00171C87"/>
    <w:rsid w:val="00177BA4"/>
    <w:rsid w:val="001831B3"/>
    <w:rsid w:val="00186F6F"/>
    <w:rsid w:val="00193843"/>
    <w:rsid w:val="001A211A"/>
    <w:rsid w:val="001A7FF3"/>
    <w:rsid w:val="001B2410"/>
    <w:rsid w:val="001B50F0"/>
    <w:rsid w:val="001B593F"/>
    <w:rsid w:val="001B5E3E"/>
    <w:rsid w:val="001B6FEE"/>
    <w:rsid w:val="001B7825"/>
    <w:rsid w:val="001C2C4A"/>
    <w:rsid w:val="001D5F3B"/>
    <w:rsid w:val="001E23CE"/>
    <w:rsid w:val="001F6E11"/>
    <w:rsid w:val="002028FE"/>
    <w:rsid w:val="00206598"/>
    <w:rsid w:val="002168BD"/>
    <w:rsid w:val="00217B85"/>
    <w:rsid w:val="00226C74"/>
    <w:rsid w:val="00237A03"/>
    <w:rsid w:val="00245F4F"/>
    <w:rsid w:val="00252F7C"/>
    <w:rsid w:val="00265B45"/>
    <w:rsid w:val="00265DB0"/>
    <w:rsid w:val="00270C32"/>
    <w:rsid w:val="00283212"/>
    <w:rsid w:val="00283F7E"/>
    <w:rsid w:val="0028486D"/>
    <w:rsid w:val="002849F4"/>
    <w:rsid w:val="00293194"/>
    <w:rsid w:val="00297DA8"/>
    <w:rsid w:val="002A3628"/>
    <w:rsid w:val="002C7285"/>
    <w:rsid w:val="002D4E93"/>
    <w:rsid w:val="002D7B8E"/>
    <w:rsid w:val="002E458F"/>
    <w:rsid w:val="002F0C1E"/>
    <w:rsid w:val="002F5B13"/>
    <w:rsid w:val="00303EA4"/>
    <w:rsid w:val="00305A90"/>
    <w:rsid w:val="00311CA9"/>
    <w:rsid w:val="0032562E"/>
    <w:rsid w:val="00335A3D"/>
    <w:rsid w:val="00342506"/>
    <w:rsid w:val="00360DED"/>
    <w:rsid w:val="00373014"/>
    <w:rsid w:val="00386E71"/>
    <w:rsid w:val="003B3CF2"/>
    <w:rsid w:val="003B612B"/>
    <w:rsid w:val="003C2492"/>
    <w:rsid w:val="003D0BF2"/>
    <w:rsid w:val="003D24C6"/>
    <w:rsid w:val="003D70DF"/>
    <w:rsid w:val="003D7A89"/>
    <w:rsid w:val="003E24A7"/>
    <w:rsid w:val="003E36B8"/>
    <w:rsid w:val="003E629E"/>
    <w:rsid w:val="003E70F8"/>
    <w:rsid w:val="003F4534"/>
    <w:rsid w:val="00416060"/>
    <w:rsid w:val="00422396"/>
    <w:rsid w:val="00423FAB"/>
    <w:rsid w:val="004252C6"/>
    <w:rsid w:val="00427388"/>
    <w:rsid w:val="004305D5"/>
    <w:rsid w:val="00434051"/>
    <w:rsid w:val="00442584"/>
    <w:rsid w:val="0044369A"/>
    <w:rsid w:val="00450DB3"/>
    <w:rsid w:val="004528E3"/>
    <w:rsid w:val="00454EA4"/>
    <w:rsid w:val="00455EA3"/>
    <w:rsid w:val="004624C8"/>
    <w:rsid w:val="00464214"/>
    <w:rsid w:val="00467EE3"/>
    <w:rsid w:val="00476270"/>
    <w:rsid w:val="00476503"/>
    <w:rsid w:val="00486686"/>
    <w:rsid w:val="00486E82"/>
    <w:rsid w:val="004908BD"/>
    <w:rsid w:val="00492E42"/>
    <w:rsid w:val="004B00FC"/>
    <w:rsid w:val="004C3C7A"/>
    <w:rsid w:val="004C7A1A"/>
    <w:rsid w:val="004D4FC3"/>
    <w:rsid w:val="004D6B87"/>
    <w:rsid w:val="004D6EF4"/>
    <w:rsid w:val="004D7987"/>
    <w:rsid w:val="004D7FF0"/>
    <w:rsid w:val="004E1482"/>
    <w:rsid w:val="004E56F6"/>
    <w:rsid w:val="004E57E1"/>
    <w:rsid w:val="004F304B"/>
    <w:rsid w:val="004F3CFF"/>
    <w:rsid w:val="00520B71"/>
    <w:rsid w:val="00527176"/>
    <w:rsid w:val="00530031"/>
    <w:rsid w:val="00542BD1"/>
    <w:rsid w:val="005459E0"/>
    <w:rsid w:val="00545BF6"/>
    <w:rsid w:val="00562A51"/>
    <w:rsid w:val="0056702F"/>
    <w:rsid w:val="005718ED"/>
    <w:rsid w:val="00574402"/>
    <w:rsid w:val="005756F9"/>
    <w:rsid w:val="00577729"/>
    <w:rsid w:val="00586569"/>
    <w:rsid w:val="00595D2C"/>
    <w:rsid w:val="005B57E1"/>
    <w:rsid w:val="005D3B9D"/>
    <w:rsid w:val="005D5A73"/>
    <w:rsid w:val="005D63F2"/>
    <w:rsid w:val="005E14B4"/>
    <w:rsid w:val="005E7DAF"/>
    <w:rsid w:val="005F2C07"/>
    <w:rsid w:val="0060756E"/>
    <w:rsid w:val="00615152"/>
    <w:rsid w:val="00616D42"/>
    <w:rsid w:val="006174ED"/>
    <w:rsid w:val="00621F4F"/>
    <w:rsid w:val="00624460"/>
    <w:rsid w:val="0063014A"/>
    <w:rsid w:val="00631E9C"/>
    <w:rsid w:val="006348FE"/>
    <w:rsid w:val="00644F3D"/>
    <w:rsid w:val="00645BEC"/>
    <w:rsid w:val="0065152A"/>
    <w:rsid w:val="00653555"/>
    <w:rsid w:val="00673958"/>
    <w:rsid w:val="00681EBB"/>
    <w:rsid w:val="00691321"/>
    <w:rsid w:val="00691D34"/>
    <w:rsid w:val="00692A1D"/>
    <w:rsid w:val="006934F3"/>
    <w:rsid w:val="006A1429"/>
    <w:rsid w:val="006A5B6B"/>
    <w:rsid w:val="006A6B06"/>
    <w:rsid w:val="006B3E8D"/>
    <w:rsid w:val="006B72D2"/>
    <w:rsid w:val="006C1B4C"/>
    <w:rsid w:val="006C3073"/>
    <w:rsid w:val="006D71AA"/>
    <w:rsid w:val="006F5B20"/>
    <w:rsid w:val="007024D2"/>
    <w:rsid w:val="007035D0"/>
    <w:rsid w:val="007056F6"/>
    <w:rsid w:val="00706900"/>
    <w:rsid w:val="00714B6B"/>
    <w:rsid w:val="00723B5E"/>
    <w:rsid w:val="007310F4"/>
    <w:rsid w:val="0074587E"/>
    <w:rsid w:val="00756725"/>
    <w:rsid w:val="007606F3"/>
    <w:rsid w:val="00760F7D"/>
    <w:rsid w:val="007625CD"/>
    <w:rsid w:val="0076772C"/>
    <w:rsid w:val="00776833"/>
    <w:rsid w:val="00785F55"/>
    <w:rsid w:val="00786D87"/>
    <w:rsid w:val="007966ED"/>
    <w:rsid w:val="007A4397"/>
    <w:rsid w:val="007D3307"/>
    <w:rsid w:val="007D4AF6"/>
    <w:rsid w:val="007E3328"/>
    <w:rsid w:val="007F3EAD"/>
    <w:rsid w:val="0080298E"/>
    <w:rsid w:val="00804C70"/>
    <w:rsid w:val="008056B7"/>
    <w:rsid w:val="00811608"/>
    <w:rsid w:val="00815280"/>
    <w:rsid w:val="00815C88"/>
    <w:rsid w:val="00822885"/>
    <w:rsid w:val="00826EA8"/>
    <w:rsid w:val="00831179"/>
    <w:rsid w:val="008314C7"/>
    <w:rsid w:val="0083379D"/>
    <w:rsid w:val="0083632A"/>
    <w:rsid w:val="0084063A"/>
    <w:rsid w:val="00842485"/>
    <w:rsid w:val="008426B4"/>
    <w:rsid w:val="00842C63"/>
    <w:rsid w:val="008535DD"/>
    <w:rsid w:val="00853F3D"/>
    <w:rsid w:val="00861113"/>
    <w:rsid w:val="008641E5"/>
    <w:rsid w:val="0087197E"/>
    <w:rsid w:val="00871F36"/>
    <w:rsid w:val="00874311"/>
    <w:rsid w:val="0088637B"/>
    <w:rsid w:val="00894000"/>
    <w:rsid w:val="008A09EE"/>
    <w:rsid w:val="008B1176"/>
    <w:rsid w:val="008B1C7E"/>
    <w:rsid w:val="008B5482"/>
    <w:rsid w:val="008B5766"/>
    <w:rsid w:val="008C234F"/>
    <w:rsid w:val="008D10DA"/>
    <w:rsid w:val="008D2357"/>
    <w:rsid w:val="008D37E6"/>
    <w:rsid w:val="008D5056"/>
    <w:rsid w:val="008D6260"/>
    <w:rsid w:val="008D78C1"/>
    <w:rsid w:val="008E05F9"/>
    <w:rsid w:val="008E2A7F"/>
    <w:rsid w:val="008E4379"/>
    <w:rsid w:val="008F366F"/>
    <w:rsid w:val="008F5999"/>
    <w:rsid w:val="008F67F0"/>
    <w:rsid w:val="008F6CAD"/>
    <w:rsid w:val="00900F8F"/>
    <w:rsid w:val="00907B35"/>
    <w:rsid w:val="00910A3B"/>
    <w:rsid w:val="0091265D"/>
    <w:rsid w:val="00912F51"/>
    <w:rsid w:val="0091503B"/>
    <w:rsid w:val="009249A0"/>
    <w:rsid w:val="00926635"/>
    <w:rsid w:val="00926708"/>
    <w:rsid w:val="00930C0C"/>
    <w:rsid w:val="0093281F"/>
    <w:rsid w:val="0093298A"/>
    <w:rsid w:val="00933CCD"/>
    <w:rsid w:val="009536B9"/>
    <w:rsid w:val="00965A0D"/>
    <w:rsid w:val="009729E9"/>
    <w:rsid w:val="00982242"/>
    <w:rsid w:val="00985622"/>
    <w:rsid w:val="00994D2A"/>
    <w:rsid w:val="009A738C"/>
    <w:rsid w:val="009B4944"/>
    <w:rsid w:val="009B67F1"/>
    <w:rsid w:val="009B68A1"/>
    <w:rsid w:val="009D62F9"/>
    <w:rsid w:val="009E4630"/>
    <w:rsid w:val="009E6826"/>
    <w:rsid w:val="00A00692"/>
    <w:rsid w:val="00A00851"/>
    <w:rsid w:val="00A0433D"/>
    <w:rsid w:val="00A04A47"/>
    <w:rsid w:val="00A15F0C"/>
    <w:rsid w:val="00A249B3"/>
    <w:rsid w:val="00A3427B"/>
    <w:rsid w:val="00A40191"/>
    <w:rsid w:val="00A45421"/>
    <w:rsid w:val="00A5571C"/>
    <w:rsid w:val="00A576C2"/>
    <w:rsid w:val="00A77509"/>
    <w:rsid w:val="00A77E1F"/>
    <w:rsid w:val="00A82009"/>
    <w:rsid w:val="00A834B6"/>
    <w:rsid w:val="00A85642"/>
    <w:rsid w:val="00A90144"/>
    <w:rsid w:val="00A9052E"/>
    <w:rsid w:val="00A95089"/>
    <w:rsid w:val="00AA6DC7"/>
    <w:rsid w:val="00AA76EF"/>
    <w:rsid w:val="00AC2819"/>
    <w:rsid w:val="00AC71C1"/>
    <w:rsid w:val="00AD1904"/>
    <w:rsid w:val="00AD4594"/>
    <w:rsid w:val="00AD4E0D"/>
    <w:rsid w:val="00AD5F38"/>
    <w:rsid w:val="00AD6AFC"/>
    <w:rsid w:val="00AE1F04"/>
    <w:rsid w:val="00AE4AAE"/>
    <w:rsid w:val="00AF1798"/>
    <w:rsid w:val="00AF4153"/>
    <w:rsid w:val="00AF7666"/>
    <w:rsid w:val="00AF79C3"/>
    <w:rsid w:val="00B03840"/>
    <w:rsid w:val="00B04979"/>
    <w:rsid w:val="00B25B22"/>
    <w:rsid w:val="00B26B23"/>
    <w:rsid w:val="00B33383"/>
    <w:rsid w:val="00B35448"/>
    <w:rsid w:val="00B40FA4"/>
    <w:rsid w:val="00B47219"/>
    <w:rsid w:val="00B52607"/>
    <w:rsid w:val="00B52B02"/>
    <w:rsid w:val="00B534AE"/>
    <w:rsid w:val="00B55DE5"/>
    <w:rsid w:val="00B658B5"/>
    <w:rsid w:val="00B67951"/>
    <w:rsid w:val="00B67A22"/>
    <w:rsid w:val="00B8315B"/>
    <w:rsid w:val="00B91D1B"/>
    <w:rsid w:val="00B97E00"/>
    <w:rsid w:val="00BB3070"/>
    <w:rsid w:val="00BB3CAB"/>
    <w:rsid w:val="00BC34AB"/>
    <w:rsid w:val="00BD073E"/>
    <w:rsid w:val="00BE429B"/>
    <w:rsid w:val="00BE7A4A"/>
    <w:rsid w:val="00BF52F8"/>
    <w:rsid w:val="00BF6AC0"/>
    <w:rsid w:val="00C24D90"/>
    <w:rsid w:val="00C250BA"/>
    <w:rsid w:val="00C25465"/>
    <w:rsid w:val="00C32AF6"/>
    <w:rsid w:val="00C33014"/>
    <w:rsid w:val="00C424A5"/>
    <w:rsid w:val="00C4339E"/>
    <w:rsid w:val="00C44F42"/>
    <w:rsid w:val="00C51A75"/>
    <w:rsid w:val="00C63C76"/>
    <w:rsid w:val="00C72B9A"/>
    <w:rsid w:val="00C77490"/>
    <w:rsid w:val="00C83642"/>
    <w:rsid w:val="00C83F45"/>
    <w:rsid w:val="00C869A5"/>
    <w:rsid w:val="00C953E4"/>
    <w:rsid w:val="00CA311C"/>
    <w:rsid w:val="00CB4B72"/>
    <w:rsid w:val="00CB6380"/>
    <w:rsid w:val="00CE389B"/>
    <w:rsid w:val="00D03E37"/>
    <w:rsid w:val="00D05F13"/>
    <w:rsid w:val="00D15C8C"/>
    <w:rsid w:val="00D3054C"/>
    <w:rsid w:val="00D539CC"/>
    <w:rsid w:val="00D57569"/>
    <w:rsid w:val="00D65129"/>
    <w:rsid w:val="00D829B7"/>
    <w:rsid w:val="00D853A7"/>
    <w:rsid w:val="00D862E1"/>
    <w:rsid w:val="00D86E5B"/>
    <w:rsid w:val="00D93212"/>
    <w:rsid w:val="00DA7597"/>
    <w:rsid w:val="00DB6811"/>
    <w:rsid w:val="00DC4B11"/>
    <w:rsid w:val="00DD592A"/>
    <w:rsid w:val="00E117E3"/>
    <w:rsid w:val="00E128EA"/>
    <w:rsid w:val="00E13A00"/>
    <w:rsid w:val="00E151DE"/>
    <w:rsid w:val="00E154E3"/>
    <w:rsid w:val="00E204E9"/>
    <w:rsid w:val="00E25964"/>
    <w:rsid w:val="00E30379"/>
    <w:rsid w:val="00E31435"/>
    <w:rsid w:val="00E44E53"/>
    <w:rsid w:val="00E45EDD"/>
    <w:rsid w:val="00E505DF"/>
    <w:rsid w:val="00E50B2E"/>
    <w:rsid w:val="00E54B80"/>
    <w:rsid w:val="00E56AEE"/>
    <w:rsid w:val="00E6087F"/>
    <w:rsid w:val="00E6587F"/>
    <w:rsid w:val="00E664DC"/>
    <w:rsid w:val="00E66629"/>
    <w:rsid w:val="00E6687D"/>
    <w:rsid w:val="00E7012F"/>
    <w:rsid w:val="00E7368D"/>
    <w:rsid w:val="00E90397"/>
    <w:rsid w:val="00E935B4"/>
    <w:rsid w:val="00E96D03"/>
    <w:rsid w:val="00EA10AA"/>
    <w:rsid w:val="00EA5580"/>
    <w:rsid w:val="00EB273C"/>
    <w:rsid w:val="00EB49D6"/>
    <w:rsid w:val="00EC0D3D"/>
    <w:rsid w:val="00EC3A35"/>
    <w:rsid w:val="00EC41A5"/>
    <w:rsid w:val="00EC4289"/>
    <w:rsid w:val="00ED6156"/>
    <w:rsid w:val="00EE2F69"/>
    <w:rsid w:val="00EE59C0"/>
    <w:rsid w:val="00EE5C91"/>
    <w:rsid w:val="00EF31E3"/>
    <w:rsid w:val="00EF6ECA"/>
    <w:rsid w:val="00EF78EF"/>
    <w:rsid w:val="00F052EA"/>
    <w:rsid w:val="00F10FE2"/>
    <w:rsid w:val="00F2472B"/>
    <w:rsid w:val="00F275FC"/>
    <w:rsid w:val="00F30AE9"/>
    <w:rsid w:val="00F34255"/>
    <w:rsid w:val="00F45930"/>
    <w:rsid w:val="00F47B9B"/>
    <w:rsid w:val="00F60296"/>
    <w:rsid w:val="00F61F7F"/>
    <w:rsid w:val="00F62E21"/>
    <w:rsid w:val="00F71B6D"/>
    <w:rsid w:val="00F8009E"/>
    <w:rsid w:val="00F856D2"/>
    <w:rsid w:val="00F87025"/>
    <w:rsid w:val="00F920A2"/>
    <w:rsid w:val="00F9360E"/>
    <w:rsid w:val="00F94AA4"/>
    <w:rsid w:val="00FA0BD0"/>
    <w:rsid w:val="00FA11FA"/>
    <w:rsid w:val="00FD0E25"/>
    <w:rsid w:val="00FD1D49"/>
    <w:rsid w:val="00FD330A"/>
    <w:rsid w:val="00FE1716"/>
    <w:rsid w:val="00FE4D0E"/>
    <w:rsid w:val="00FF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5:chartTrackingRefBased/>
  <w15:docId w15:val="{8D5980AB-D91D-4CD9-A60F-302F10D17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3FAB"/>
    <w:rPr>
      <w:rFonts w:ascii="Arial" w:hAnsi="Arial"/>
      <w:sz w:val="24"/>
      <w:szCs w:val="24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423FAB"/>
    <w:pPr>
      <w:keepNext/>
      <w:jc w:val="center"/>
      <w:outlineLvl w:val="5"/>
    </w:pPr>
    <w:rPr>
      <w:b/>
      <w:bCs/>
      <w:sz w:val="28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23FAB"/>
    <w:pPr>
      <w:keepNext/>
      <w:jc w:val="center"/>
      <w:outlineLvl w:val="6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link w:val="Nagwek6"/>
    <w:uiPriority w:val="99"/>
    <w:semiHidden/>
    <w:locked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Pr>
      <w:rFonts w:ascii="Calibri" w:hAnsi="Calibri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Pr>
      <w:rFonts w:ascii="Arial" w:hAnsi="Arial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Pr>
      <w:rFonts w:ascii="Arial" w:hAnsi="Arial" w:cs="Times New Roman"/>
      <w:sz w:val="24"/>
      <w:szCs w:val="24"/>
    </w:rPr>
  </w:style>
  <w:style w:type="character" w:styleId="Numerstrony">
    <w:name w:val="page number"/>
    <w:uiPriority w:val="99"/>
    <w:rsid w:val="00423FAB"/>
    <w:rPr>
      <w:rFonts w:cs="Times New Roman"/>
    </w:rPr>
  </w:style>
  <w:style w:type="character" w:styleId="Pogrubienie">
    <w:name w:val="Strong"/>
    <w:uiPriority w:val="99"/>
    <w:qFormat/>
    <w:rsid w:val="000641A0"/>
    <w:rPr>
      <w:rFonts w:cs="Times New Roman"/>
      <w:b/>
    </w:rPr>
  </w:style>
  <w:style w:type="character" w:styleId="Odwoaniedokomentarza">
    <w:name w:val="annotation reference"/>
    <w:uiPriority w:val="99"/>
    <w:rsid w:val="008B5482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8B5482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8B5482"/>
    <w:rPr>
      <w:rFonts w:ascii="Arial" w:hAnsi="Arial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8B5482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8B5482"/>
    <w:rPr>
      <w:rFonts w:ascii="Arial" w:hAnsi="Arial" w:cs="Times New Roman"/>
      <w:b/>
    </w:rPr>
  </w:style>
  <w:style w:type="paragraph" w:styleId="Tekstdymka">
    <w:name w:val="Balloon Text"/>
    <w:basedOn w:val="Normalny"/>
    <w:link w:val="TekstdymkaZnak"/>
    <w:uiPriority w:val="99"/>
    <w:rsid w:val="008B5482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8B5482"/>
    <w:rPr>
      <w:rFonts w:ascii="Tahoma" w:hAnsi="Tahoma" w:cs="Times New Roman"/>
      <w:sz w:val="16"/>
    </w:rPr>
  </w:style>
  <w:style w:type="table" w:styleId="Tabela-Siatka">
    <w:name w:val="Table Grid"/>
    <w:basedOn w:val="Standardowy"/>
    <w:uiPriority w:val="99"/>
    <w:rsid w:val="00134C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729E9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9729E9"/>
    <w:rPr>
      <w:rFonts w:ascii="Arial" w:hAnsi="Arial"/>
    </w:rPr>
  </w:style>
  <w:style w:type="character" w:styleId="Odwoanieprzypisukocowego">
    <w:name w:val="endnote reference"/>
    <w:uiPriority w:val="99"/>
    <w:semiHidden/>
    <w:unhideWhenUsed/>
    <w:rsid w:val="009729E9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729E9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9729E9"/>
    <w:rPr>
      <w:rFonts w:ascii="Arial" w:hAnsi="Arial"/>
    </w:rPr>
  </w:style>
  <w:style w:type="character" w:styleId="Odwoanieprzypisudolnego">
    <w:name w:val="footnote reference"/>
    <w:uiPriority w:val="99"/>
    <w:semiHidden/>
    <w:unhideWhenUsed/>
    <w:rsid w:val="009729E9"/>
    <w:rPr>
      <w:vertAlign w:val="superscript"/>
    </w:rPr>
  </w:style>
  <w:style w:type="paragraph" w:styleId="Akapitzlist">
    <w:name w:val="List Paragraph"/>
    <w:aliases w:val="CW_Lista,Tabela,Normal,Akapit z listą31,Podsis rysunku,List Paragraph,BulletC,Obiekt,List Paragraph1,normalny tekst,Numerowanie,Wyliczanie,Bullets,List Paragraph2,Punktowanie,List bullet,ECN - Nagłówek 2,RP-AK_LISTA,Przypis,ROŚ-AK_LISTA"/>
    <w:basedOn w:val="Normalny"/>
    <w:link w:val="AkapitzlistZnak"/>
    <w:uiPriority w:val="34"/>
    <w:qFormat/>
    <w:rsid w:val="004B00FC"/>
    <w:pPr>
      <w:ind w:left="720"/>
      <w:contextualSpacing/>
    </w:pPr>
  </w:style>
  <w:style w:type="character" w:customStyle="1" w:styleId="AkapitzlistZnak">
    <w:name w:val="Akapit z listą Znak"/>
    <w:aliases w:val="CW_Lista Znak,Tabela Znak,Normal Znak,Akapit z listą31 Znak,Podsis rysunku Znak,List Paragraph Znak,BulletC Znak,Obiekt Znak,List Paragraph1 Znak,normalny tekst Znak,Numerowanie Znak,Wyliczanie Znak,Bullets Znak,List Paragraph2 Znak"/>
    <w:link w:val="Akapitzlist"/>
    <w:uiPriority w:val="34"/>
    <w:qFormat/>
    <w:locked/>
    <w:rsid w:val="002C7285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9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7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F516AA-8FE5-4CB4-A92C-A8410B189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302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DO SIWZ</vt:lpstr>
    </vt:vector>
  </TitlesOfParts>
  <Company>JSW SA ZLM</Company>
  <LinksUpToDate>false</LinksUpToDate>
  <CharactersWithSpaces>2114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DO SIWZ</dc:title>
  <dc:subject/>
  <dc:creator>ihulboj</dc:creator>
  <cp:keywords/>
  <dc:description/>
  <cp:lastModifiedBy>Golec Wioleta</cp:lastModifiedBy>
  <cp:revision>11</cp:revision>
  <cp:lastPrinted>2024-06-24T11:30:00Z</cp:lastPrinted>
  <dcterms:created xsi:type="dcterms:W3CDTF">2023-03-23T10:52:00Z</dcterms:created>
  <dcterms:modified xsi:type="dcterms:W3CDTF">2025-04-04T12:47:00Z</dcterms:modified>
</cp:coreProperties>
</file>