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EF0A22D" w14:textId="0E39ADCB" w:rsidR="00EC4289" w:rsidRPr="0002092B" w:rsidRDefault="00B67951" w:rsidP="00BF6AC0">
      <w:pPr>
        <w:tabs>
          <w:tab w:val="left" w:pos="2268"/>
          <w:tab w:val="left" w:pos="5529"/>
        </w:tabs>
        <w:spacing w:line="360" w:lineRule="auto"/>
        <w:jc w:val="right"/>
        <w:rPr>
          <w:rFonts w:cs="Arial"/>
          <w:b/>
          <w:color w:val="000000" w:themeColor="text1"/>
          <w:sz w:val="20"/>
          <w:szCs w:val="20"/>
        </w:rPr>
      </w:pPr>
      <w:r w:rsidRPr="00BF6AC0">
        <w:rPr>
          <w:rFonts w:cs="Arial"/>
          <w:b/>
          <w:sz w:val="20"/>
          <w:szCs w:val="20"/>
        </w:rPr>
        <w:t xml:space="preserve">Załącznik </w:t>
      </w:r>
      <w:r w:rsidR="00950C9F">
        <w:rPr>
          <w:rFonts w:cs="Arial"/>
          <w:b/>
          <w:sz w:val="20"/>
          <w:szCs w:val="20"/>
        </w:rPr>
        <w:t>n</w:t>
      </w:r>
      <w:r w:rsidR="00542BD1" w:rsidRPr="0002092B">
        <w:rPr>
          <w:rFonts w:cs="Arial"/>
          <w:b/>
          <w:color w:val="000000" w:themeColor="text1"/>
          <w:sz w:val="20"/>
          <w:szCs w:val="20"/>
        </w:rPr>
        <w:t xml:space="preserve">r </w:t>
      </w:r>
      <w:r w:rsidR="007D7C74">
        <w:rPr>
          <w:rFonts w:cs="Arial"/>
          <w:b/>
          <w:color w:val="000000" w:themeColor="text1"/>
          <w:sz w:val="20"/>
          <w:szCs w:val="20"/>
        </w:rPr>
        <w:t>3</w:t>
      </w:r>
      <w:r w:rsidR="00F2472B" w:rsidRPr="0002092B">
        <w:rPr>
          <w:rFonts w:cs="Arial"/>
          <w:b/>
          <w:color w:val="000000" w:themeColor="text1"/>
          <w:sz w:val="20"/>
          <w:szCs w:val="20"/>
        </w:rPr>
        <w:t xml:space="preserve"> do</w:t>
      </w:r>
      <w:r w:rsidR="000B77D8" w:rsidRPr="0002092B">
        <w:rPr>
          <w:rFonts w:cs="Arial"/>
          <w:b/>
          <w:color w:val="000000" w:themeColor="text1"/>
          <w:sz w:val="20"/>
          <w:szCs w:val="20"/>
        </w:rPr>
        <w:t xml:space="preserve"> </w:t>
      </w:r>
      <w:r w:rsidR="00EC41A5" w:rsidRPr="0002092B">
        <w:rPr>
          <w:rFonts w:cs="Arial"/>
          <w:b/>
          <w:color w:val="000000" w:themeColor="text1"/>
          <w:sz w:val="20"/>
          <w:szCs w:val="20"/>
        </w:rPr>
        <w:t>Formularza ofertowego</w:t>
      </w:r>
    </w:p>
    <w:p w14:paraId="308A7290" w14:textId="77777777" w:rsidR="00624460" w:rsidRPr="0002092B" w:rsidRDefault="00624460" w:rsidP="00BF6AC0">
      <w:pPr>
        <w:spacing w:line="360" w:lineRule="auto"/>
        <w:ind w:left="4248" w:right="-1" w:firstLine="708"/>
        <w:jc w:val="right"/>
        <w:rPr>
          <w:rFonts w:cs="Arial"/>
          <w:color w:val="000000" w:themeColor="text1"/>
          <w:sz w:val="20"/>
          <w:szCs w:val="20"/>
        </w:rPr>
      </w:pPr>
      <w:r w:rsidRPr="0002092B">
        <w:rPr>
          <w:rFonts w:cs="Arial"/>
          <w:color w:val="000000" w:themeColor="text1"/>
          <w:sz w:val="20"/>
          <w:szCs w:val="20"/>
        </w:rPr>
        <w:t>.......................................................................</w:t>
      </w:r>
    </w:p>
    <w:p w14:paraId="4A59CC76" w14:textId="77777777" w:rsidR="00624460" w:rsidRPr="0002092B" w:rsidRDefault="00624460" w:rsidP="00BF6AC0">
      <w:pPr>
        <w:spacing w:line="360" w:lineRule="auto"/>
        <w:ind w:left="4248" w:right="-1" w:firstLine="708"/>
        <w:jc w:val="right"/>
        <w:rPr>
          <w:rFonts w:cs="Arial"/>
          <w:color w:val="000000" w:themeColor="text1"/>
          <w:sz w:val="20"/>
          <w:szCs w:val="20"/>
        </w:rPr>
      </w:pPr>
      <w:r w:rsidRPr="0002092B">
        <w:rPr>
          <w:rFonts w:cs="Arial"/>
          <w:color w:val="000000" w:themeColor="text1"/>
          <w:sz w:val="20"/>
          <w:szCs w:val="20"/>
        </w:rPr>
        <w:t>.......................................................................</w:t>
      </w:r>
    </w:p>
    <w:p w14:paraId="7205B603" w14:textId="77777777" w:rsidR="00624460" w:rsidRPr="0002092B" w:rsidRDefault="00624460" w:rsidP="00BF6AC0">
      <w:pPr>
        <w:spacing w:line="360" w:lineRule="auto"/>
        <w:ind w:right="-1"/>
        <w:jc w:val="right"/>
        <w:rPr>
          <w:rFonts w:cs="Arial"/>
          <w:color w:val="000000" w:themeColor="text1"/>
          <w:sz w:val="20"/>
          <w:szCs w:val="20"/>
        </w:rPr>
      </w:pPr>
      <w:r w:rsidRPr="0002092B">
        <w:rPr>
          <w:rFonts w:cs="Arial"/>
          <w:color w:val="000000" w:themeColor="text1"/>
          <w:sz w:val="20"/>
          <w:szCs w:val="20"/>
        </w:rPr>
        <w:t>.......................................................................</w:t>
      </w:r>
    </w:p>
    <w:p w14:paraId="6024878D" w14:textId="77777777" w:rsidR="00624460" w:rsidRPr="0002092B" w:rsidRDefault="00624460" w:rsidP="00BF6AC0">
      <w:pPr>
        <w:spacing w:line="360" w:lineRule="auto"/>
        <w:ind w:left="4956" w:right="-1" w:firstLine="856"/>
        <w:jc w:val="center"/>
        <w:rPr>
          <w:rFonts w:cs="Arial"/>
          <w:color w:val="000000" w:themeColor="text1"/>
          <w:sz w:val="20"/>
          <w:szCs w:val="20"/>
        </w:rPr>
      </w:pPr>
      <w:r w:rsidRPr="0002092B">
        <w:rPr>
          <w:rFonts w:cs="Arial"/>
          <w:color w:val="000000" w:themeColor="text1"/>
          <w:sz w:val="20"/>
          <w:szCs w:val="20"/>
        </w:rPr>
        <w:t>(nazwa i adres wykonawcy)</w:t>
      </w:r>
    </w:p>
    <w:p w14:paraId="7184DFF7" w14:textId="77777777" w:rsidR="00A00851" w:rsidRPr="0002092B" w:rsidRDefault="00A00851" w:rsidP="00BF6AC0">
      <w:pPr>
        <w:tabs>
          <w:tab w:val="left" w:pos="2268"/>
          <w:tab w:val="left" w:pos="5529"/>
        </w:tabs>
        <w:spacing w:line="360" w:lineRule="auto"/>
        <w:jc w:val="center"/>
        <w:rPr>
          <w:rFonts w:cs="Arial"/>
          <w:b/>
          <w:color w:val="000000" w:themeColor="text1"/>
          <w:sz w:val="20"/>
          <w:szCs w:val="20"/>
        </w:rPr>
      </w:pPr>
    </w:p>
    <w:p w14:paraId="300519D9" w14:textId="64FA4DBB" w:rsidR="00F275FC" w:rsidRPr="0002092B" w:rsidRDefault="00F275FC" w:rsidP="00BF6AC0">
      <w:pPr>
        <w:tabs>
          <w:tab w:val="left" w:pos="2268"/>
          <w:tab w:val="left" w:pos="5529"/>
        </w:tabs>
        <w:spacing w:line="360" w:lineRule="auto"/>
        <w:jc w:val="center"/>
        <w:rPr>
          <w:rFonts w:cs="Arial"/>
          <w:b/>
          <w:color w:val="000000" w:themeColor="text1"/>
          <w:sz w:val="20"/>
          <w:szCs w:val="20"/>
        </w:rPr>
      </w:pPr>
      <w:r w:rsidRPr="0002092B">
        <w:rPr>
          <w:rFonts w:cs="Arial"/>
          <w:b/>
          <w:color w:val="000000" w:themeColor="text1"/>
          <w:sz w:val="20"/>
          <w:szCs w:val="20"/>
        </w:rPr>
        <w:t>Oświadczenie</w:t>
      </w:r>
    </w:p>
    <w:p w14:paraId="4EBD5998" w14:textId="77777777" w:rsidR="00F275FC" w:rsidRPr="0002092B" w:rsidRDefault="00F275FC" w:rsidP="00BF6AC0">
      <w:pPr>
        <w:tabs>
          <w:tab w:val="left" w:pos="2268"/>
          <w:tab w:val="left" w:pos="5529"/>
        </w:tabs>
        <w:spacing w:line="360" w:lineRule="auto"/>
        <w:jc w:val="center"/>
        <w:rPr>
          <w:rFonts w:cs="Arial"/>
          <w:b/>
          <w:color w:val="000000" w:themeColor="text1"/>
          <w:sz w:val="20"/>
          <w:szCs w:val="20"/>
        </w:rPr>
      </w:pPr>
    </w:p>
    <w:p w14:paraId="62F7D221" w14:textId="17597944" w:rsidR="007D7C74" w:rsidRPr="00F631F2" w:rsidRDefault="007D7C74" w:rsidP="007D7C74">
      <w:pPr>
        <w:spacing w:line="360" w:lineRule="auto"/>
        <w:ind w:left="993" w:hanging="993"/>
        <w:jc w:val="both"/>
        <w:rPr>
          <w:rFonts w:cs="Arial"/>
          <w:bCs/>
          <w:sz w:val="20"/>
          <w:szCs w:val="20"/>
        </w:rPr>
      </w:pPr>
      <w:r w:rsidRPr="00561802">
        <w:rPr>
          <w:rFonts w:cs="Arial"/>
          <w:b/>
          <w:sz w:val="20"/>
          <w:szCs w:val="20"/>
        </w:rPr>
        <w:t>Dotyczy:</w:t>
      </w:r>
      <w:r>
        <w:rPr>
          <w:rFonts w:cs="Arial"/>
          <w:b/>
          <w:sz w:val="20"/>
          <w:szCs w:val="20"/>
        </w:rPr>
        <w:tab/>
      </w:r>
      <w:r w:rsidR="00950C9F" w:rsidRPr="00950C9F">
        <w:rPr>
          <w:rFonts w:cs="Arial"/>
          <w:b/>
          <w:sz w:val="20"/>
          <w:szCs w:val="20"/>
        </w:rPr>
        <w:t xml:space="preserve">Postępowania o udzielenie zamówienia publicznego nr </w:t>
      </w:r>
      <w:r w:rsidR="00B96F4D">
        <w:rPr>
          <w:rFonts w:cs="Arial"/>
          <w:b/>
          <w:sz w:val="20"/>
          <w:szCs w:val="20"/>
        </w:rPr>
        <w:t>37/P/24</w:t>
      </w:r>
      <w:r w:rsidR="00950C9F" w:rsidRPr="00950C9F">
        <w:rPr>
          <w:rFonts w:cs="Arial"/>
          <w:b/>
          <w:sz w:val="20"/>
          <w:szCs w:val="20"/>
        </w:rPr>
        <w:t xml:space="preserve"> w trybie przetargu nieograniczonego </w:t>
      </w:r>
      <w:r w:rsidR="00315F3B" w:rsidRPr="00315F3B">
        <w:rPr>
          <w:rFonts w:cs="Arial"/>
          <w:b/>
          <w:spacing w:val="-5"/>
          <w:sz w:val="20"/>
          <w:szCs w:val="20"/>
        </w:rPr>
        <w:t xml:space="preserve">na </w:t>
      </w:r>
      <w:r w:rsidR="00B96F4D" w:rsidRPr="00C4006D">
        <w:rPr>
          <w:rFonts w:cs="Arial"/>
          <w:b/>
          <w:bCs/>
          <w:sz w:val="20"/>
          <w:szCs w:val="20"/>
        </w:rPr>
        <w:t>dostawę do JSW S.A. KWK „Knurów-Szczygłowice” urządzeń chłodniczych</w:t>
      </w:r>
    </w:p>
    <w:p w14:paraId="489668F8" w14:textId="5CCF650E" w:rsidR="00F275FC" w:rsidRPr="0002092B" w:rsidRDefault="00BF52F8" w:rsidP="00D57569">
      <w:pPr>
        <w:tabs>
          <w:tab w:val="left" w:pos="2268"/>
          <w:tab w:val="left" w:pos="5529"/>
        </w:tabs>
        <w:spacing w:line="360" w:lineRule="auto"/>
        <w:ind w:left="993" w:hanging="993"/>
        <w:jc w:val="both"/>
        <w:rPr>
          <w:rFonts w:cs="Arial"/>
          <w:color w:val="000000" w:themeColor="text1"/>
          <w:sz w:val="20"/>
          <w:szCs w:val="20"/>
        </w:rPr>
      </w:pPr>
      <w:r w:rsidRPr="0002092B">
        <w:rPr>
          <w:rFonts w:cs="Arial"/>
          <w:color w:val="000000" w:themeColor="text1"/>
          <w:sz w:val="20"/>
          <w:szCs w:val="20"/>
        </w:rPr>
        <w:tab/>
      </w:r>
    </w:p>
    <w:p w14:paraId="60C4CDF4" w14:textId="4D7EFDB2" w:rsidR="00EC41A5" w:rsidRPr="0002092B" w:rsidRDefault="009E31AF" w:rsidP="009E31AF">
      <w:pPr>
        <w:tabs>
          <w:tab w:val="left" w:pos="5529"/>
        </w:tabs>
        <w:spacing w:line="360" w:lineRule="auto"/>
        <w:jc w:val="both"/>
        <w:rPr>
          <w:rFonts w:cs="Arial"/>
          <w:color w:val="000000" w:themeColor="text1"/>
          <w:sz w:val="20"/>
          <w:szCs w:val="20"/>
        </w:rPr>
      </w:pPr>
      <w:r>
        <w:rPr>
          <w:rFonts w:cs="Arial"/>
          <w:color w:val="000000" w:themeColor="text1"/>
          <w:sz w:val="20"/>
          <w:szCs w:val="20"/>
        </w:rPr>
        <w:tab/>
      </w:r>
    </w:p>
    <w:p w14:paraId="7386D645" w14:textId="44491CFD" w:rsidR="00E54B80" w:rsidRPr="004B00FC" w:rsidRDefault="00E54B80" w:rsidP="004B00FC">
      <w:pPr>
        <w:pStyle w:val="Akapitzlist"/>
        <w:numPr>
          <w:ilvl w:val="0"/>
          <w:numId w:val="2"/>
        </w:numPr>
        <w:spacing w:line="360" w:lineRule="auto"/>
        <w:ind w:left="284" w:hanging="284"/>
        <w:jc w:val="both"/>
        <w:rPr>
          <w:rFonts w:cs="Arial"/>
          <w:sz w:val="20"/>
          <w:szCs w:val="20"/>
        </w:rPr>
      </w:pPr>
      <w:r w:rsidRPr="004B00FC">
        <w:rPr>
          <w:rFonts w:cs="Arial"/>
          <w:sz w:val="20"/>
          <w:szCs w:val="20"/>
        </w:rPr>
        <w:t>O</w:t>
      </w:r>
      <w:r w:rsidR="00EC41A5" w:rsidRPr="004B00FC">
        <w:rPr>
          <w:rFonts w:cs="Arial"/>
          <w:sz w:val="20"/>
          <w:szCs w:val="20"/>
        </w:rPr>
        <w:t xml:space="preserve">świadczam, że nie podlegam wykluczeniu z postępowania o udzielenie zamówienia publicznego, przewidzianemu w art. 7 ust. 1 ustawy z dnia 13.04.2022 r. o szczególnych rozwiązaniach </w:t>
      </w:r>
      <w:r w:rsidR="00E50B2E" w:rsidRPr="004B00FC">
        <w:rPr>
          <w:rFonts w:cs="Arial"/>
          <w:sz w:val="20"/>
          <w:szCs w:val="20"/>
        </w:rPr>
        <w:br/>
      </w:r>
      <w:r w:rsidR="00EC41A5" w:rsidRPr="004B00FC">
        <w:rPr>
          <w:rFonts w:cs="Arial"/>
          <w:sz w:val="20"/>
          <w:szCs w:val="20"/>
        </w:rPr>
        <w:t>w zakresie przeciwdziałania wspieraniu agresji na Ukrainę oraz służących ochronie bezpieczeństwa narodowego</w:t>
      </w:r>
      <w:r w:rsidRPr="004B00FC">
        <w:rPr>
          <w:rFonts w:cs="Arial"/>
          <w:sz w:val="20"/>
          <w:szCs w:val="20"/>
        </w:rPr>
        <w:t xml:space="preserve"> </w:t>
      </w:r>
    </w:p>
    <w:p w14:paraId="6B7B0BD1" w14:textId="77777777" w:rsidR="00E54B80" w:rsidRDefault="00E54B80" w:rsidP="004B00FC">
      <w:pPr>
        <w:spacing w:line="360" w:lineRule="auto"/>
        <w:ind w:left="284" w:hanging="284"/>
        <w:jc w:val="both"/>
        <w:rPr>
          <w:rFonts w:cs="Arial"/>
          <w:sz w:val="20"/>
          <w:szCs w:val="20"/>
        </w:rPr>
      </w:pPr>
    </w:p>
    <w:p w14:paraId="6CF04ECA" w14:textId="43E9ECAD" w:rsidR="00E54B80" w:rsidRPr="004B00FC" w:rsidRDefault="00E54B80" w:rsidP="004B00FC">
      <w:pPr>
        <w:pStyle w:val="Akapitzlist"/>
        <w:numPr>
          <w:ilvl w:val="0"/>
          <w:numId w:val="2"/>
        </w:numPr>
        <w:spacing w:line="360" w:lineRule="auto"/>
        <w:ind w:left="284" w:hanging="284"/>
        <w:jc w:val="both"/>
        <w:rPr>
          <w:rFonts w:cs="Arial"/>
          <w:sz w:val="20"/>
          <w:szCs w:val="20"/>
        </w:rPr>
      </w:pPr>
      <w:r w:rsidRPr="004B00FC">
        <w:rPr>
          <w:rFonts w:cs="Arial"/>
          <w:sz w:val="20"/>
          <w:szCs w:val="20"/>
        </w:rPr>
        <w:t>Oświadczam, że nie podlegam wykluczeniu z postępowania o udzielenie zamówienia publicznego, przewidzianemu w art.  5k ust. 1 rozporządzenia  Rady (UE)  nr  833/2014  z  dnia  31.07.2014  r.  dotyczącego  środków ograniczających w związku z działaniami Rosji destabilizującymi sytuację na</w:t>
      </w:r>
      <w:r w:rsidR="004B00FC">
        <w:rPr>
          <w:rFonts w:cs="Arial"/>
          <w:sz w:val="20"/>
          <w:szCs w:val="20"/>
        </w:rPr>
        <w:t> </w:t>
      </w:r>
      <w:r w:rsidRPr="004B00FC">
        <w:rPr>
          <w:rFonts w:cs="Arial"/>
          <w:sz w:val="20"/>
          <w:szCs w:val="20"/>
        </w:rPr>
        <w:t>Ukrainie w brzmieniu nadanym rozporządzeniem Rady (UE) 2022/576 w sprawie zmiany rozporządzenia (UE) nr 833/2014 dotyczącego środków ograniczających w związku z działaniami Rosji destabilizującymi sytuację na Ukrainie.</w:t>
      </w:r>
    </w:p>
    <w:p w14:paraId="1D401887" w14:textId="70748DFA" w:rsidR="00E54B80" w:rsidRDefault="00E54B80" w:rsidP="004B00FC">
      <w:pPr>
        <w:spacing w:line="360" w:lineRule="auto"/>
        <w:ind w:left="284" w:hanging="284"/>
        <w:jc w:val="both"/>
        <w:rPr>
          <w:rFonts w:cs="Arial"/>
          <w:sz w:val="20"/>
          <w:szCs w:val="20"/>
        </w:rPr>
      </w:pPr>
    </w:p>
    <w:p w14:paraId="4277A383" w14:textId="7DD6EB0A" w:rsidR="00E54B80" w:rsidRPr="004B00FC" w:rsidRDefault="00E54B80" w:rsidP="004B00FC">
      <w:pPr>
        <w:pStyle w:val="Akapitzlist"/>
        <w:numPr>
          <w:ilvl w:val="0"/>
          <w:numId w:val="2"/>
        </w:numPr>
        <w:spacing w:line="360" w:lineRule="auto"/>
        <w:ind w:left="284" w:hanging="284"/>
        <w:jc w:val="both"/>
        <w:rPr>
          <w:rFonts w:cs="Arial"/>
          <w:sz w:val="20"/>
          <w:szCs w:val="20"/>
        </w:rPr>
      </w:pPr>
      <w:r w:rsidRPr="004B00FC">
        <w:rPr>
          <w:rFonts w:cs="Arial"/>
          <w:sz w:val="20"/>
          <w:szCs w:val="20"/>
        </w:rPr>
        <w:t>Oświadczam, że w celu wykazania spełniania warunków udziału w niniejszym postępowaniu polegam na zdolnościach lub sytuacji następującego podmiotu udostępniającego zasoby: ........................................................................................................................................................... (</w:t>
      </w:r>
      <w:r w:rsidR="00B33383">
        <w:rPr>
          <w:rFonts w:cs="Arial"/>
          <w:sz w:val="20"/>
          <w:szCs w:val="20"/>
        </w:rPr>
        <w:t xml:space="preserve">należy </w:t>
      </w:r>
      <w:r w:rsidR="00831179">
        <w:rPr>
          <w:rFonts w:cs="Arial"/>
          <w:sz w:val="20"/>
          <w:szCs w:val="20"/>
        </w:rPr>
        <w:t xml:space="preserve">w szczególności </w:t>
      </w:r>
      <w:r w:rsidR="00B33383">
        <w:rPr>
          <w:rFonts w:cs="Arial"/>
          <w:sz w:val="20"/>
          <w:szCs w:val="20"/>
        </w:rPr>
        <w:t xml:space="preserve">podać </w:t>
      </w:r>
      <w:r w:rsidRPr="004B00FC">
        <w:rPr>
          <w:rFonts w:cs="Arial"/>
          <w:sz w:val="20"/>
          <w:szCs w:val="20"/>
        </w:rPr>
        <w:t>pełn</w:t>
      </w:r>
      <w:r w:rsidR="00B33383">
        <w:rPr>
          <w:rFonts w:cs="Arial"/>
          <w:sz w:val="20"/>
          <w:szCs w:val="20"/>
        </w:rPr>
        <w:t>ą</w:t>
      </w:r>
      <w:r w:rsidRPr="004B00FC">
        <w:rPr>
          <w:rFonts w:cs="Arial"/>
          <w:sz w:val="20"/>
          <w:szCs w:val="20"/>
        </w:rPr>
        <w:t xml:space="preserve"> nazw</w:t>
      </w:r>
      <w:r w:rsidR="00B33383">
        <w:rPr>
          <w:rFonts w:cs="Arial"/>
          <w:sz w:val="20"/>
          <w:szCs w:val="20"/>
        </w:rPr>
        <w:t>ę</w:t>
      </w:r>
      <w:r w:rsidRPr="004B00FC">
        <w:rPr>
          <w:rFonts w:cs="Arial"/>
          <w:sz w:val="20"/>
          <w:szCs w:val="20"/>
        </w:rPr>
        <w:t>/firm</w:t>
      </w:r>
      <w:r w:rsidR="00B33383">
        <w:rPr>
          <w:rFonts w:cs="Arial"/>
          <w:sz w:val="20"/>
          <w:szCs w:val="20"/>
        </w:rPr>
        <w:t xml:space="preserve">ę </w:t>
      </w:r>
      <w:r w:rsidR="00831179">
        <w:rPr>
          <w:rFonts w:cs="Arial"/>
          <w:sz w:val="20"/>
          <w:szCs w:val="20"/>
        </w:rPr>
        <w:t>a</w:t>
      </w:r>
      <w:r w:rsidR="00B33383">
        <w:rPr>
          <w:rFonts w:cs="Arial"/>
          <w:sz w:val="20"/>
          <w:szCs w:val="20"/>
        </w:rPr>
        <w:t>lb</w:t>
      </w:r>
      <w:r w:rsidR="00831179">
        <w:rPr>
          <w:rFonts w:cs="Arial"/>
          <w:sz w:val="20"/>
          <w:szCs w:val="20"/>
        </w:rPr>
        <w:t>o</w:t>
      </w:r>
      <w:r w:rsidR="00B33383">
        <w:rPr>
          <w:rFonts w:cs="Arial"/>
          <w:sz w:val="20"/>
          <w:szCs w:val="20"/>
        </w:rPr>
        <w:t xml:space="preserve"> imię i nazwisko</w:t>
      </w:r>
      <w:r w:rsidRPr="004B00FC">
        <w:rPr>
          <w:rFonts w:cs="Arial"/>
          <w:sz w:val="20"/>
          <w:szCs w:val="20"/>
        </w:rPr>
        <w:t>,</w:t>
      </w:r>
      <w:r w:rsidR="00EF78EF" w:rsidRPr="004B00FC">
        <w:rPr>
          <w:rFonts w:cs="Arial"/>
          <w:sz w:val="20"/>
          <w:szCs w:val="20"/>
        </w:rPr>
        <w:t xml:space="preserve"> siedzib</w:t>
      </w:r>
      <w:r w:rsidR="00B33383">
        <w:rPr>
          <w:rFonts w:cs="Arial"/>
          <w:sz w:val="20"/>
          <w:szCs w:val="20"/>
        </w:rPr>
        <w:t>ę</w:t>
      </w:r>
      <w:r w:rsidR="00EF78EF" w:rsidRPr="004B00FC">
        <w:rPr>
          <w:rFonts w:cs="Arial"/>
          <w:sz w:val="20"/>
          <w:szCs w:val="20"/>
        </w:rPr>
        <w:t>,</w:t>
      </w:r>
      <w:r w:rsidRPr="004B00FC">
        <w:rPr>
          <w:rFonts w:cs="Arial"/>
          <w:sz w:val="20"/>
          <w:szCs w:val="20"/>
        </w:rPr>
        <w:t xml:space="preserve"> adres,</w:t>
      </w:r>
      <w:r w:rsidR="00EF78EF" w:rsidRPr="004B00FC">
        <w:rPr>
          <w:rFonts w:cs="Arial"/>
          <w:sz w:val="20"/>
          <w:szCs w:val="20"/>
        </w:rPr>
        <w:t xml:space="preserve"> </w:t>
      </w:r>
      <w:r w:rsidRPr="004B00FC">
        <w:rPr>
          <w:rFonts w:cs="Arial"/>
          <w:sz w:val="20"/>
          <w:szCs w:val="20"/>
        </w:rPr>
        <w:t xml:space="preserve">NIP/PESEL, </w:t>
      </w:r>
      <w:r w:rsidR="00831179">
        <w:rPr>
          <w:rFonts w:cs="Arial"/>
          <w:sz w:val="20"/>
          <w:szCs w:val="20"/>
        </w:rPr>
        <w:t xml:space="preserve">                 </w:t>
      </w:r>
      <w:r w:rsidRPr="004B00FC">
        <w:rPr>
          <w:rFonts w:cs="Arial"/>
          <w:sz w:val="20"/>
          <w:szCs w:val="20"/>
        </w:rPr>
        <w:t>KRS/</w:t>
      </w:r>
      <w:proofErr w:type="spellStart"/>
      <w:r w:rsidRPr="004B00FC">
        <w:rPr>
          <w:rFonts w:cs="Arial"/>
          <w:sz w:val="20"/>
          <w:szCs w:val="20"/>
        </w:rPr>
        <w:t>CEiDG</w:t>
      </w:r>
      <w:proofErr w:type="spellEnd"/>
      <w:r w:rsidR="00B33383">
        <w:rPr>
          <w:rFonts w:cs="Arial"/>
          <w:sz w:val="20"/>
          <w:szCs w:val="20"/>
        </w:rPr>
        <w:t xml:space="preserve"> podmiotu udostępniającego zasoby</w:t>
      </w:r>
      <w:r w:rsidRPr="004B00FC">
        <w:rPr>
          <w:rFonts w:cs="Arial"/>
          <w:sz w:val="20"/>
          <w:szCs w:val="20"/>
        </w:rPr>
        <w:t>)</w:t>
      </w:r>
      <w:r w:rsidR="00EF78EF" w:rsidRPr="004B00FC">
        <w:rPr>
          <w:rFonts w:cs="Arial"/>
          <w:sz w:val="20"/>
          <w:szCs w:val="20"/>
        </w:rPr>
        <w:t xml:space="preserve"> </w:t>
      </w:r>
      <w:r w:rsidRPr="004B00FC">
        <w:rPr>
          <w:rFonts w:cs="Arial"/>
          <w:sz w:val="20"/>
          <w:szCs w:val="20"/>
        </w:rPr>
        <w:t>w następującym zakresie: ................................................................................... (</w:t>
      </w:r>
      <w:r w:rsidR="00EF78EF" w:rsidRPr="004B00FC">
        <w:rPr>
          <w:rFonts w:cs="Arial"/>
          <w:sz w:val="20"/>
          <w:szCs w:val="20"/>
        </w:rPr>
        <w:t xml:space="preserve">należy </w:t>
      </w:r>
      <w:r w:rsidRPr="004B00FC">
        <w:rPr>
          <w:rFonts w:cs="Arial"/>
          <w:sz w:val="20"/>
          <w:szCs w:val="20"/>
        </w:rPr>
        <w:t xml:space="preserve">określić zakres </w:t>
      </w:r>
      <w:r w:rsidR="00EF78EF" w:rsidRPr="004B00FC">
        <w:rPr>
          <w:rFonts w:cs="Arial"/>
          <w:sz w:val="20"/>
          <w:szCs w:val="20"/>
        </w:rPr>
        <w:t xml:space="preserve">zasobów </w:t>
      </w:r>
      <w:r w:rsidRPr="004B00FC">
        <w:rPr>
          <w:rFonts w:cs="Arial"/>
          <w:sz w:val="20"/>
          <w:szCs w:val="20"/>
        </w:rPr>
        <w:t xml:space="preserve">udostępnianych </w:t>
      </w:r>
      <w:r w:rsidR="00EF78EF" w:rsidRPr="004B00FC">
        <w:rPr>
          <w:rFonts w:cs="Arial"/>
          <w:sz w:val="20"/>
          <w:szCs w:val="20"/>
        </w:rPr>
        <w:t>przez</w:t>
      </w:r>
      <w:r w:rsidRPr="004B00FC">
        <w:rPr>
          <w:rFonts w:cs="Arial"/>
          <w:sz w:val="20"/>
          <w:szCs w:val="20"/>
        </w:rPr>
        <w:t xml:space="preserve"> wskazan</w:t>
      </w:r>
      <w:r w:rsidR="00EF78EF" w:rsidRPr="004B00FC">
        <w:rPr>
          <w:rFonts w:cs="Arial"/>
          <w:sz w:val="20"/>
          <w:szCs w:val="20"/>
        </w:rPr>
        <w:t>y powyżej</w:t>
      </w:r>
      <w:r w:rsidRPr="004B00FC">
        <w:rPr>
          <w:rFonts w:cs="Arial"/>
          <w:sz w:val="20"/>
          <w:szCs w:val="20"/>
        </w:rPr>
        <w:t xml:space="preserve"> podmiot),</w:t>
      </w:r>
      <w:r w:rsidR="00EF78EF" w:rsidRPr="004B00FC">
        <w:rPr>
          <w:rFonts w:cs="Arial"/>
          <w:sz w:val="20"/>
          <w:szCs w:val="20"/>
        </w:rPr>
        <w:t xml:space="preserve"> </w:t>
      </w:r>
      <w:r w:rsidRPr="004B00FC">
        <w:rPr>
          <w:rFonts w:cs="Arial"/>
          <w:sz w:val="20"/>
          <w:szCs w:val="20"/>
        </w:rPr>
        <w:t>co</w:t>
      </w:r>
      <w:r w:rsidR="00B33383">
        <w:rPr>
          <w:rFonts w:cs="Arial"/>
          <w:sz w:val="20"/>
          <w:szCs w:val="20"/>
        </w:rPr>
        <w:t> przekracza</w:t>
      </w:r>
      <w:r w:rsidRPr="004B00FC">
        <w:rPr>
          <w:rFonts w:cs="Arial"/>
          <w:sz w:val="20"/>
          <w:szCs w:val="20"/>
        </w:rPr>
        <w:t xml:space="preserve"> 10% wartości zamówienia.</w:t>
      </w:r>
      <w:r w:rsidR="0083379D">
        <w:rPr>
          <w:rStyle w:val="Odwoanieprzypisudolnego"/>
          <w:rFonts w:cs="Arial"/>
          <w:sz w:val="20"/>
          <w:szCs w:val="20"/>
        </w:rPr>
        <w:footnoteReference w:id="1"/>
      </w:r>
    </w:p>
    <w:p w14:paraId="7B9F6472" w14:textId="2CDD68CB" w:rsidR="00E54B80" w:rsidRDefault="00E54B80" w:rsidP="004B00FC">
      <w:pPr>
        <w:spacing w:line="360" w:lineRule="auto"/>
        <w:ind w:left="284" w:hanging="284"/>
        <w:jc w:val="both"/>
        <w:rPr>
          <w:rFonts w:cs="Arial"/>
          <w:sz w:val="20"/>
          <w:szCs w:val="20"/>
        </w:rPr>
      </w:pPr>
    </w:p>
    <w:p w14:paraId="450A057E" w14:textId="00A3D42D" w:rsidR="00E54B80" w:rsidRPr="004B00FC" w:rsidRDefault="00EF78EF" w:rsidP="004B00FC">
      <w:pPr>
        <w:pStyle w:val="Akapitzlist"/>
        <w:numPr>
          <w:ilvl w:val="0"/>
          <w:numId w:val="2"/>
        </w:numPr>
        <w:spacing w:line="360" w:lineRule="auto"/>
        <w:ind w:left="284" w:hanging="284"/>
        <w:jc w:val="both"/>
        <w:rPr>
          <w:rFonts w:cs="Arial"/>
          <w:sz w:val="20"/>
          <w:szCs w:val="20"/>
        </w:rPr>
      </w:pPr>
      <w:r w:rsidRPr="004B00FC">
        <w:rPr>
          <w:rFonts w:cs="Arial"/>
          <w:sz w:val="20"/>
          <w:szCs w:val="20"/>
        </w:rPr>
        <w:t xml:space="preserve">Oświadczam, że w stosunku do następującego </w:t>
      </w:r>
      <w:r w:rsidR="00756725">
        <w:rPr>
          <w:rFonts w:cs="Arial"/>
          <w:sz w:val="20"/>
          <w:szCs w:val="20"/>
        </w:rPr>
        <w:t xml:space="preserve">podmiotu, będącego </w:t>
      </w:r>
      <w:r w:rsidRPr="004B00FC">
        <w:rPr>
          <w:rFonts w:cs="Arial"/>
          <w:sz w:val="20"/>
          <w:szCs w:val="20"/>
        </w:rPr>
        <w:t>podwykonawc</w:t>
      </w:r>
      <w:r w:rsidR="00756725">
        <w:rPr>
          <w:rFonts w:cs="Arial"/>
          <w:sz w:val="20"/>
          <w:szCs w:val="20"/>
        </w:rPr>
        <w:t>ą</w:t>
      </w:r>
      <w:r w:rsidRPr="004B00FC">
        <w:rPr>
          <w:rFonts w:cs="Arial"/>
          <w:sz w:val="20"/>
          <w:szCs w:val="20"/>
        </w:rPr>
        <w:t xml:space="preserve">, na którego przypada ponad 10% wartości zamówienia: ............................................................................ </w:t>
      </w:r>
      <w:r w:rsidR="00B33383">
        <w:rPr>
          <w:rFonts w:cs="Arial"/>
          <w:sz w:val="20"/>
          <w:szCs w:val="20"/>
        </w:rPr>
        <w:t>(należy</w:t>
      </w:r>
      <w:r w:rsidR="008B1C7E" w:rsidRPr="008B1C7E">
        <w:rPr>
          <w:rFonts w:cs="Arial"/>
          <w:sz w:val="20"/>
          <w:szCs w:val="20"/>
        </w:rPr>
        <w:t xml:space="preserve"> </w:t>
      </w:r>
      <w:r w:rsidR="008B1C7E">
        <w:rPr>
          <w:rFonts w:cs="Arial"/>
          <w:sz w:val="20"/>
          <w:szCs w:val="20"/>
        </w:rPr>
        <w:t>w szczególności</w:t>
      </w:r>
      <w:r w:rsidR="00B33383">
        <w:rPr>
          <w:rFonts w:cs="Arial"/>
          <w:sz w:val="20"/>
          <w:szCs w:val="20"/>
        </w:rPr>
        <w:t xml:space="preserve"> podać pełną nazwę/firmę lub imię i </w:t>
      </w:r>
      <w:r w:rsidR="008B1C7E">
        <w:rPr>
          <w:rFonts w:cs="Arial"/>
          <w:sz w:val="20"/>
          <w:szCs w:val="20"/>
        </w:rPr>
        <w:t>nazwisko</w:t>
      </w:r>
      <w:r w:rsidR="00B33383">
        <w:rPr>
          <w:rFonts w:cs="Arial"/>
          <w:sz w:val="20"/>
          <w:szCs w:val="20"/>
        </w:rPr>
        <w:t>, siedzibę, adres, NIP/PESEL, KRS/</w:t>
      </w:r>
      <w:proofErr w:type="spellStart"/>
      <w:r w:rsidR="00B33383">
        <w:rPr>
          <w:rFonts w:cs="Arial"/>
          <w:sz w:val="20"/>
          <w:szCs w:val="20"/>
        </w:rPr>
        <w:t>CEiDG</w:t>
      </w:r>
      <w:proofErr w:type="spellEnd"/>
      <w:r w:rsidR="00B33383">
        <w:rPr>
          <w:rFonts w:cs="Arial"/>
          <w:sz w:val="20"/>
          <w:szCs w:val="20"/>
        </w:rPr>
        <w:t xml:space="preserve"> podwykonawcy) </w:t>
      </w:r>
      <w:r w:rsidRPr="004B00FC">
        <w:rPr>
          <w:rFonts w:cs="Arial"/>
          <w:sz w:val="20"/>
          <w:szCs w:val="20"/>
        </w:rPr>
        <w:t xml:space="preserve">nie </w:t>
      </w:r>
      <w:r w:rsidR="00486686" w:rsidRPr="004B00FC">
        <w:rPr>
          <w:rFonts w:cs="Arial"/>
          <w:sz w:val="20"/>
          <w:szCs w:val="20"/>
        </w:rPr>
        <w:t>występują</w:t>
      </w:r>
      <w:r w:rsidRPr="004B00FC">
        <w:rPr>
          <w:rFonts w:cs="Arial"/>
          <w:sz w:val="20"/>
          <w:szCs w:val="20"/>
        </w:rPr>
        <w:t xml:space="preserve"> podstawy wykluczenia z postępowania o udzielenie zamówienia</w:t>
      </w:r>
      <w:r w:rsidR="00E44E53">
        <w:rPr>
          <w:rFonts w:cs="Arial"/>
          <w:sz w:val="20"/>
          <w:szCs w:val="20"/>
        </w:rPr>
        <w:t xml:space="preserve"> publicznego,</w:t>
      </w:r>
      <w:r w:rsidRPr="004B00FC">
        <w:rPr>
          <w:rFonts w:cs="Arial"/>
          <w:sz w:val="20"/>
          <w:szCs w:val="20"/>
        </w:rPr>
        <w:t xml:space="preserve"> przewidziane w  art.  5k</w:t>
      </w:r>
      <w:r w:rsidR="00E44E53">
        <w:rPr>
          <w:rFonts w:cs="Arial"/>
          <w:sz w:val="20"/>
          <w:szCs w:val="20"/>
        </w:rPr>
        <w:t xml:space="preserve"> </w:t>
      </w:r>
      <w:r w:rsidR="008B1C7E">
        <w:rPr>
          <w:rFonts w:cs="Arial"/>
          <w:sz w:val="20"/>
          <w:szCs w:val="20"/>
        </w:rPr>
        <w:t xml:space="preserve">ust. 1 </w:t>
      </w:r>
      <w:r w:rsidRPr="004B00FC">
        <w:rPr>
          <w:rFonts w:cs="Arial"/>
          <w:sz w:val="20"/>
          <w:szCs w:val="20"/>
        </w:rPr>
        <w:t>rozporządzenia Rady (UE) nr 833/2014  z dnia  31.07.2014  r.  dotyczącego  środków ograniczających w związku z</w:t>
      </w:r>
      <w:r w:rsidR="00FA11FA">
        <w:rPr>
          <w:rFonts w:cs="Arial"/>
          <w:sz w:val="20"/>
          <w:szCs w:val="20"/>
        </w:rPr>
        <w:t> </w:t>
      </w:r>
      <w:r w:rsidRPr="004B00FC">
        <w:rPr>
          <w:rFonts w:cs="Arial"/>
          <w:sz w:val="20"/>
          <w:szCs w:val="20"/>
        </w:rPr>
        <w:t xml:space="preserve">działaniami Rosji destabilizującymi sytuację na Ukrainie w brzmieniu </w:t>
      </w:r>
      <w:r w:rsidRPr="004B00FC">
        <w:rPr>
          <w:rFonts w:cs="Arial"/>
          <w:sz w:val="20"/>
          <w:szCs w:val="20"/>
        </w:rPr>
        <w:lastRenderedPageBreak/>
        <w:t>nadanym rozporządzeniem Rady (UE) 2022/576 w sprawie zmiany rozporządzenia (UE) nr 833/2014 dotyczącego środków ograniczających w związku z działaniami Rosji destabilizującymi sytuację na Ukrainie.</w:t>
      </w:r>
      <w:r w:rsidR="0083379D">
        <w:rPr>
          <w:rStyle w:val="Odwoanieprzypisudolnego"/>
          <w:rFonts w:cs="Arial"/>
          <w:sz w:val="20"/>
          <w:szCs w:val="20"/>
        </w:rPr>
        <w:footnoteReference w:id="2"/>
      </w:r>
    </w:p>
    <w:p w14:paraId="200D4085" w14:textId="3770E158" w:rsidR="00EF78EF" w:rsidRDefault="00EF78EF" w:rsidP="004B00FC">
      <w:pPr>
        <w:spacing w:line="360" w:lineRule="auto"/>
        <w:ind w:left="284" w:hanging="284"/>
        <w:jc w:val="both"/>
        <w:rPr>
          <w:rFonts w:cs="Arial"/>
          <w:sz w:val="20"/>
          <w:szCs w:val="20"/>
        </w:rPr>
      </w:pPr>
    </w:p>
    <w:p w14:paraId="0081BB33" w14:textId="23201DC8" w:rsidR="00EF78EF" w:rsidRPr="00114407" w:rsidRDefault="00EF78EF" w:rsidP="004B00FC">
      <w:pPr>
        <w:pStyle w:val="Akapitzlist"/>
        <w:numPr>
          <w:ilvl w:val="0"/>
          <w:numId w:val="2"/>
        </w:numPr>
        <w:spacing w:line="360" w:lineRule="auto"/>
        <w:ind w:left="284" w:hanging="284"/>
        <w:jc w:val="both"/>
        <w:rPr>
          <w:rFonts w:cs="Arial"/>
          <w:sz w:val="20"/>
          <w:szCs w:val="20"/>
        </w:rPr>
      </w:pPr>
      <w:r w:rsidRPr="004B00FC">
        <w:rPr>
          <w:rFonts w:cs="Arial"/>
          <w:sz w:val="20"/>
          <w:szCs w:val="20"/>
        </w:rPr>
        <w:t>Oświadczam, że w stosunku do następują</w:t>
      </w:r>
      <w:r w:rsidR="009974B5">
        <w:rPr>
          <w:rFonts w:cs="Arial"/>
          <w:sz w:val="20"/>
          <w:szCs w:val="20"/>
        </w:rPr>
        <w:t>cego podmiotu, będącego dosta</w:t>
      </w:r>
      <w:r w:rsidR="00A31A56">
        <w:rPr>
          <w:rFonts w:cs="Arial"/>
          <w:sz w:val="20"/>
          <w:szCs w:val="20"/>
        </w:rPr>
        <w:t>wcą</w:t>
      </w:r>
      <w:r w:rsidRPr="004B00FC">
        <w:rPr>
          <w:rFonts w:cs="Arial"/>
          <w:sz w:val="20"/>
          <w:szCs w:val="20"/>
        </w:rPr>
        <w:t xml:space="preserve">, na którego przypada ponad 10% wartości zamówienia: ............................................................................ </w:t>
      </w:r>
      <w:r w:rsidR="00486686" w:rsidRPr="004B00FC">
        <w:rPr>
          <w:rFonts w:cs="Arial"/>
          <w:sz w:val="20"/>
          <w:szCs w:val="20"/>
        </w:rPr>
        <w:t>(</w:t>
      </w:r>
      <w:r w:rsidR="00E44E53" w:rsidRPr="00E44E53">
        <w:rPr>
          <w:rFonts w:cs="Arial"/>
          <w:sz w:val="20"/>
          <w:szCs w:val="20"/>
        </w:rPr>
        <w:t>należy w szczególności podać pełną nazwę/firmę lub imię i nazwisko, siedzibę, adres, NIP/PESEL, KRS/</w:t>
      </w:r>
      <w:proofErr w:type="spellStart"/>
      <w:r w:rsidR="00E44E53" w:rsidRPr="00E44E53">
        <w:rPr>
          <w:rFonts w:cs="Arial"/>
          <w:sz w:val="20"/>
          <w:szCs w:val="20"/>
        </w:rPr>
        <w:t>CEiDG</w:t>
      </w:r>
      <w:proofErr w:type="spellEnd"/>
      <w:r w:rsidR="009974B5">
        <w:rPr>
          <w:rFonts w:cs="Arial"/>
          <w:sz w:val="20"/>
          <w:szCs w:val="20"/>
        </w:rPr>
        <w:t xml:space="preserve"> dosta</w:t>
      </w:r>
      <w:r w:rsidR="00A31A56">
        <w:rPr>
          <w:rFonts w:cs="Arial"/>
          <w:sz w:val="20"/>
          <w:szCs w:val="20"/>
        </w:rPr>
        <w:t>wc</w:t>
      </w:r>
      <w:r w:rsidR="00E44E53">
        <w:rPr>
          <w:rFonts w:cs="Arial"/>
          <w:sz w:val="20"/>
          <w:szCs w:val="20"/>
        </w:rPr>
        <w:t>y</w:t>
      </w:r>
      <w:r w:rsidR="00486686" w:rsidRPr="004B00FC">
        <w:rPr>
          <w:rFonts w:cs="Arial"/>
          <w:sz w:val="20"/>
          <w:szCs w:val="20"/>
        </w:rPr>
        <w:t>)</w:t>
      </w:r>
      <w:r w:rsidRPr="004B00FC">
        <w:rPr>
          <w:rFonts w:cs="Arial"/>
          <w:sz w:val="20"/>
          <w:szCs w:val="20"/>
        </w:rPr>
        <w:t>,</w:t>
      </w:r>
      <w:r w:rsidR="00486686" w:rsidRPr="004B00FC">
        <w:rPr>
          <w:rFonts w:cs="Arial"/>
          <w:sz w:val="20"/>
          <w:szCs w:val="20"/>
        </w:rPr>
        <w:t xml:space="preserve"> nie występują </w:t>
      </w:r>
      <w:r w:rsidRPr="004B00FC">
        <w:rPr>
          <w:rFonts w:cs="Arial"/>
          <w:sz w:val="20"/>
          <w:szCs w:val="20"/>
        </w:rPr>
        <w:t>podstawy wykluczenia z postępowania o udzielenie zamówienia</w:t>
      </w:r>
      <w:r w:rsidR="007966ED">
        <w:rPr>
          <w:rFonts w:cs="Arial"/>
          <w:sz w:val="20"/>
          <w:szCs w:val="20"/>
        </w:rPr>
        <w:t xml:space="preserve"> publicznego,</w:t>
      </w:r>
      <w:r w:rsidRPr="004B00FC">
        <w:rPr>
          <w:rFonts w:cs="Arial"/>
          <w:sz w:val="20"/>
          <w:szCs w:val="20"/>
        </w:rPr>
        <w:t xml:space="preserve"> przewidziane w art.  5k</w:t>
      </w:r>
      <w:r w:rsidR="00E44E53">
        <w:rPr>
          <w:rFonts w:cs="Arial"/>
          <w:sz w:val="20"/>
          <w:szCs w:val="20"/>
        </w:rPr>
        <w:t xml:space="preserve"> ust.</w:t>
      </w:r>
      <w:r w:rsidR="007966ED">
        <w:rPr>
          <w:rFonts w:cs="Arial"/>
          <w:sz w:val="20"/>
          <w:szCs w:val="20"/>
        </w:rPr>
        <w:t> </w:t>
      </w:r>
      <w:r w:rsidR="00E44E53">
        <w:rPr>
          <w:rFonts w:cs="Arial"/>
          <w:sz w:val="20"/>
          <w:szCs w:val="20"/>
        </w:rPr>
        <w:t>1</w:t>
      </w:r>
      <w:r w:rsidRPr="004B00FC">
        <w:rPr>
          <w:rFonts w:cs="Arial"/>
          <w:sz w:val="20"/>
          <w:szCs w:val="20"/>
        </w:rPr>
        <w:t xml:space="preserve"> </w:t>
      </w:r>
      <w:r w:rsidR="00486686" w:rsidRPr="004B00FC">
        <w:rPr>
          <w:rFonts w:cs="Arial"/>
          <w:sz w:val="20"/>
          <w:szCs w:val="20"/>
        </w:rPr>
        <w:t xml:space="preserve">rozporządzenia  Rady (UE)  nr  833/2014  z  dnia  31.07.2014  r.  dotyczącego  środków ograniczających w związku z działaniami Rosji destabilizującymi sytuację na Ukrainie w brzmieniu nadanym rozporządzeniem Rady (UE) 2022/576 w sprawie zmiany rozporządzenia (UE) nr 833/2014 dotyczącego </w:t>
      </w:r>
      <w:r w:rsidR="00486686" w:rsidRPr="00114407">
        <w:rPr>
          <w:rFonts w:cs="Arial"/>
          <w:sz w:val="20"/>
          <w:szCs w:val="20"/>
        </w:rPr>
        <w:t>środków ograniczających w związku z działaniami Rosji destabilizującymi sytuację na Ukrainie.</w:t>
      </w:r>
      <w:r w:rsidR="0083379D" w:rsidRPr="00114407">
        <w:rPr>
          <w:rStyle w:val="Odwoanieprzypisudolnego"/>
          <w:rFonts w:cs="Arial"/>
          <w:sz w:val="20"/>
          <w:szCs w:val="20"/>
        </w:rPr>
        <w:footnoteReference w:id="3"/>
      </w:r>
    </w:p>
    <w:p w14:paraId="303CA430" w14:textId="77777777" w:rsidR="00305739" w:rsidRPr="00114407" w:rsidRDefault="00305739" w:rsidP="00305739">
      <w:pPr>
        <w:spacing w:line="360" w:lineRule="auto"/>
        <w:jc w:val="both"/>
        <w:rPr>
          <w:rFonts w:cs="Arial"/>
          <w:sz w:val="20"/>
          <w:szCs w:val="20"/>
        </w:rPr>
      </w:pPr>
    </w:p>
    <w:p w14:paraId="36387DBE" w14:textId="06F339A0" w:rsidR="00305739" w:rsidRPr="00114407" w:rsidRDefault="00305739" w:rsidP="001719D3">
      <w:pPr>
        <w:pStyle w:val="Akapitzlist"/>
        <w:numPr>
          <w:ilvl w:val="0"/>
          <w:numId w:val="2"/>
        </w:numPr>
        <w:spacing w:line="360" w:lineRule="auto"/>
        <w:ind w:left="284" w:hanging="284"/>
        <w:jc w:val="both"/>
        <w:rPr>
          <w:rFonts w:cs="Arial"/>
          <w:sz w:val="20"/>
          <w:szCs w:val="20"/>
        </w:rPr>
      </w:pPr>
      <w:r w:rsidRPr="00114407">
        <w:rPr>
          <w:rFonts w:cs="Arial"/>
          <w:sz w:val="20"/>
          <w:szCs w:val="20"/>
        </w:rPr>
        <w:t>Oświadczam, że nie podlegam wykluczeniu z postępowania o ud</w:t>
      </w:r>
      <w:r w:rsidR="003C7957" w:rsidRPr="00114407">
        <w:rPr>
          <w:rFonts w:cs="Arial"/>
          <w:sz w:val="20"/>
          <w:szCs w:val="20"/>
        </w:rPr>
        <w:t xml:space="preserve">zielenie zamówienia publicznego </w:t>
      </w:r>
      <w:r w:rsidR="001719D3" w:rsidRPr="00114407">
        <w:rPr>
          <w:rFonts w:cs="Arial"/>
          <w:sz w:val="20"/>
          <w:szCs w:val="20"/>
        </w:rPr>
        <w:br/>
      </w:r>
      <w:r w:rsidR="00423F40" w:rsidRPr="00114407">
        <w:rPr>
          <w:rFonts w:cs="Arial"/>
          <w:sz w:val="20"/>
          <w:szCs w:val="20"/>
        </w:rPr>
        <w:t>z uwagi na zaistnienie</w:t>
      </w:r>
      <w:r w:rsidR="003C7957" w:rsidRPr="00114407">
        <w:rPr>
          <w:rFonts w:cs="Arial"/>
          <w:sz w:val="20"/>
          <w:szCs w:val="20"/>
        </w:rPr>
        <w:t xml:space="preserve"> okoliczności wymienionych w pkt. 6.2-6.4. SWZ.</w:t>
      </w:r>
    </w:p>
    <w:p w14:paraId="0C01ADFF" w14:textId="77777777" w:rsidR="003C7957" w:rsidRDefault="003C7957" w:rsidP="003C7957">
      <w:pPr>
        <w:pStyle w:val="Akapitzlist"/>
        <w:spacing w:line="360" w:lineRule="auto"/>
        <w:ind w:left="284"/>
        <w:jc w:val="both"/>
        <w:rPr>
          <w:rFonts w:cs="Arial"/>
          <w:sz w:val="20"/>
          <w:szCs w:val="20"/>
        </w:rPr>
      </w:pPr>
    </w:p>
    <w:p w14:paraId="68FBBCA5" w14:textId="6277DCE0" w:rsidR="00EF78EF" w:rsidRPr="004B00FC" w:rsidRDefault="00486686" w:rsidP="001719D3">
      <w:pPr>
        <w:pStyle w:val="Akapitzlist"/>
        <w:numPr>
          <w:ilvl w:val="0"/>
          <w:numId w:val="2"/>
        </w:numPr>
        <w:spacing w:line="360" w:lineRule="auto"/>
        <w:ind w:left="284" w:hanging="284"/>
        <w:jc w:val="both"/>
        <w:rPr>
          <w:rFonts w:cs="Arial"/>
          <w:sz w:val="20"/>
          <w:szCs w:val="20"/>
        </w:rPr>
      </w:pPr>
      <w:r w:rsidRPr="004B00FC">
        <w:rPr>
          <w:rFonts w:cs="Arial"/>
          <w:sz w:val="20"/>
          <w:szCs w:val="20"/>
        </w:rPr>
        <w:t>Oświadczam, że wszystkie informacje podane w powyższych oświadczeniach są aktualne</w:t>
      </w:r>
      <w:r w:rsidR="00756725">
        <w:rPr>
          <w:rFonts w:cs="Arial"/>
          <w:sz w:val="20"/>
          <w:szCs w:val="20"/>
        </w:rPr>
        <w:t xml:space="preserve">, </w:t>
      </w:r>
      <w:r w:rsidRPr="004B00FC">
        <w:rPr>
          <w:rFonts w:cs="Arial"/>
          <w:sz w:val="20"/>
          <w:szCs w:val="20"/>
        </w:rPr>
        <w:t>prawd</w:t>
      </w:r>
      <w:r w:rsidR="00756725">
        <w:rPr>
          <w:rFonts w:cs="Arial"/>
          <w:sz w:val="20"/>
          <w:szCs w:val="20"/>
        </w:rPr>
        <w:t>ziwe</w:t>
      </w:r>
      <w:r w:rsidRPr="004B00FC">
        <w:rPr>
          <w:rFonts w:cs="Arial"/>
          <w:sz w:val="20"/>
          <w:szCs w:val="20"/>
        </w:rPr>
        <w:t xml:space="preserve"> </w:t>
      </w:r>
      <w:r w:rsidR="00756725">
        <w:rPr>
          <w:rFonts w:cs="Arial"/>
          <w:sz w:val="20"/>
          <w:szCs w:val="20"/>
        </w:rPr>
        <w:t>i </w:t>
      </w:r>
      <w:r w:rsidRPr="004B00FC">
        <w:rPr>
          <w:rFonts w:cs="Arial"/>
          <w:sz w:val="20"/>
          <w:szCs w:val="20"/>
        </w:rPr>
        <w:t>zostały przedstawione z pełną świadomością konsekwencji wprowadzenia Zamawiającego w błąd.</w:t>
      </w:r>
    </w:p>
    <w:p w14:paraId="1C42F1B6" w14:textId="7D896680" w:rsidR="00EF78EF" w:rsidRDefault="00EF78EF" w:rsidP="00EF78EF">
      <w:pPr>
        <w:spacing w:line="360" w:lineRule="auto"/>
        <w:jc w:val="both"/>
        <w:rPr>
          <w:rFonts w:cs="Arial"/>
          <w:sz w:val="20"/>
          <w:szCs w:val="20"/>
        </w:rPr>
      </w:pPr>
    </w:p>
    <w:p w14:paraId="55CA47FB" w14:textId="77777777" w:rsidR="00EF78EF" w:rsidRDefault="00EF78EF" w:rsidP="00EF78EF">
      <w:pPr>
        <w:spacing w:line="360" w:lineRule="auto"/>
        <w:jc w:val="both"/>
        <w:rPr>
          <w:rFonts w:cs="Arial"/>
          <w:sz w:val="20"/>
          <w:szCs w:val="20"/>
        </w:rPr>
      </w:pPr>
    </w:p>
    <w:p w14:paraId="01F64976" w14:textId="606CD9A1" w:rsidR="00E54B80" w:rsidRDefault="00E54B80" w:rsidP="00EC41A5">
      <w:pPr>
        <w:spacing w:line="360" w:lineRule="auto"/>
        <w:jc w:val="both"/>
        <w:rPr>
          <w:rFonts w:cs="Arial"/>
          <w:sz w:val="20"/>
          <w:szCs w:val="20"/>
        </w:rPr>
      </w:pPr>
    </w:p>
    <w:p w14:paraId="4AE5E44F" w14:textId="77777777" w:rsidR="00E54B80" w:rsidRDefault="00E54B80" w:rsidP="00EC41A5">
      <w:pPr>
        <w:spacing w:line="360" w:lineRule="auto"/>
        <w:jc w:val="both"/>
        <w:rPr>
          <w:rFonts w:cs="Arial"/>
          <w:sz w:val="20"/>
          <w:szCs w:val="20"/>
        </w:rPr>
      </w:pPr>
    </w:p>
    <w:p w14:paraId="4B66CEF4" w14:textId="5FD86E4C" w:rsidR="008B5766" w:rsidRDefault="008B5766" w:rsidP="008B5766">
      <w:pPr>
        <w:spacing w:line="360" w:lineRule="auto"/>
        <w:ind w:left="4536"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                    ...................................................</w:t>
      </w:r>
    </w:p>
    <w:p w14:paraId="421E316B" w14:textId="52105761" w:rsidR="008B5766" w:rsidRPr="008B5766" w:rsidRDefault="008B5766" w:rsidP="008B5766">
      <w:pPr>
        <w:spacing w:line="360" w:lineRule="auto"/>
        <w:ind w:left="4820"/>
        <w:jc w:val="center"/>
        <w:rPr>
          <w:rFonts w:cs="Arial"/>
          <w:sz w:val="16"/>
          <w:szCs w:val="16"/>
        </w:rPr>
      </w:pPr>
      <w:r w:rsidRPr="008B5766">
        <w:rPr>
          <w:rFonts w:cs="Arial"/>
          <w:sz w:val="16"/>
          <w:szCs w:val="16"/>
        </w:rPr>
        <w:t>Kwalifikowany podpis elektroniczny Wykonawcy</w:t>
      </w:r>
      <w:r>
        <w:rPr>
          <w:rFonts w:cs="Arial"/>
          <w:sz w:val="16"/>
          <w:szCs w:val="16"/>
        </w:rPr>
        <w:t>/K</w:t>
      </w:r>
      <w:r w:rsidRPr="008B5766">
        <w:rPr>
          <w:rFonts w:cs="Arial"/>
          <w:sz w:val="16"/>
          <w:szCs w:val="16"/>
        </w:rPr>
        <w:t>ażdego wykonawcy wspólnie ubiegającego się o udzielenie zamówienia</w:t>
      </w:r>
    </w:p>
    <w:p w14:paraId="6D057E04" w14:textId="77777777" w:rsidR="008B5766" w:rsidRDefault="008B5766" w:rsidP="008B5766">
      <w:pPr>
        <w:spacing w:line="360" w:lineRule="auto"/>
        <w:jc w:val="both"/>
        <w:rPr>
          <w:rFonts w:cs="Arial"/>
          <w:sz w:val="20"/>
          <w:szCs w:val="20"/>
        </w:rPr>
      </w:pPr>
    </w:p>
    <w:p w14:paraId="7BD4438E" w14:textId="77777777" w:rsidR="00486686" w:rsidRDefault="00486686" w:rsidP="00E54B80">
      <w:pPr>
        <w:spacing w:line="360" w:lineRule="auto"/>
        <w:jc w:val="both"/>
        <w:rPr>
          <w:rFonts w:cs="Arial"/>
          <w:sz w:val="20"/>
          <w:szCs w:val="20"/>
        </w:rPr>
      </w:pPr>
    </w:p>
    <w:p w14:paraId="784E684E" w14:textId="77777777" w:rsidR="00486686" w:rsidRDefault="00486686" w:rsidP="00E54B80">
      <w:pPr>
        <w:spacing w:line="360" w:lineRule="auto"/>
        <w:jc w:val="both"/>
        <w:rPr>
          <w:rFonts w:cs="Arial"/>
          <w:sz w:val="20"/>
          <w:szCs w:val="20"/>
        </w:rPr>
      </w:pPr>
    </w:p>
    <w:p w14:paraId="581921B8" w14:textId="77777777" w:rsidR="00E54B80" w:rsidRDefault="00E54B80" w:rsidP="00EC41A5">
      <w:pPr>
        <w:spacing w:line="360" w:lineRule="auto"/>
        <w:jc w:val="both"/>
        <w:rPr>
          <w:rFonts w:cs="Arial"/>
          <w:sz w:val="20"/>
          <w:szCs w:val="20"/>
        </w:rPr>
      </w:pPr>
    </w:p>
    <w:p w14:paraId="604E4087" w14:textId="77777777" w:rsidR="00EC41A5" w:rsidRDefault="00EC41A5" w:rsidP="00EC41A5">
      <w:pPr>
        <w:tabs>
          <w:tab w:val="left" w:pos="5265"/>
        </w:tabs>
        <w:spacing w:line="360" w:lineRule="auto"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ab/>
      </w:r>
    </w:p>
    <w:p w14:paraId="350E637E" w14:textId="77777777" w:rsidR="00EC41A5" w:rsidRDefault="00EC41A5" w:rsidP="00EC41A5">
      <w:pPr>
        <w:spacing w:line="360" w:lineRule="auto"/>
        <w:jc w:val="both"/>
        <w:rPr>
          <w:rFonts w:cs="Arial"/>
          <w:sz w:val="20"/>
          <w:szCs w:val="20"/>
        </w:rPr>
      </w:pPr>
    </w:p>
    <w:p w14:paraId="1CF8AE1E" w14:textId="0B3C7F4E" w:rsidR="00EC41A5" w:rsidRDefault="00EC41A5" w:rsidP="00EC41A5">
      <w:pPr>
        <w:ind w:left="4536"/>
        <w:jc w:val="center"/>
        <w:rPr>
          <w:rFonts w:cs="Arial"/>
          <w:spacing w:val="-2"/>
          <w:sz w:val="20"/>
          <w:szCs w:val="20"/>
        </w:rPr>
      </w:pPr>
    </w:p>
    <w:p w14:paraId="2AEC94FA" w14:textId="511BF2CB" w:rsidR="00EC41A5" w:rsidRDefault="00EC41A5" w:rsidP="00EC41A5">
      <w:pPr>
        <w:ind w:left="4536"/>
        <w:jc w:val="center"/>
        <w:rPr>
          <w:rFonts w:cs="Arial"/>
          <w:spacing w:val="-2"/>
          <w:sz w:val="20"/>
          <w:szCs w:val="20"/>
        </w:rPr>
      </w:pPr>
    </w:p>
    <w:p w14:paraId="383E2386" w14:textId="42E593FC" w:rsidR="00EC41A5" w:rsidRDefault="00EC41A5" w:rsidP="00EC41A5">
      <w:pPr>
        <w:ind w:left="4536"/>
        <w:jc w:val="center"/>
        <w:rPr>
          <w:rFonts w:cs="Arial"/>
          <w:spacing w:val="-2"/>
          <w:sz w:val="20"/>
          <w:szCs w:val="20"/>
        </w:rPr>
      </w:pPr>
    </w:p>
    <w:p w14:paraId="7C6B0F3F" w14:textId="3234E8E3" w:rsidR="00EC41A5" w:rsidRDefault="00EC41A5" w:rsidP="00EC41A5">
      <w:pPr>
        <w:ind w:left="4536"/>
        <w:jc w:val="center"/>
        <w:rPr>
          <w:rFonts w:cs="Arial"/>
          <w:spacing w:val="-2"/>
          <w:sz w:val="20"/>
          <w:szCs w:val="20"/>
        </w:rPr>
      </w:pPr>
    </w:p>
    <w:p w14:paraId="32D70FD4" w14:textId="7F86F6CD" w:rsidR="00EC41A5" w:rsidRDefault="00EC41A5" w:rsidP="00EC41A5">
      <w:pPr>
        <w:ind w:left="4536"/>
        <w:jc w:val="center"/>
        <w:rPr>
          <w:rFonts w:cs="Arial"/>
          <w:spacing w:val="-2"/>
          <w:sz w:val="20"/>
          <w:szCs w:val="20"/>
        </w:rPr>
      </w:pPr>
    </w:p>
    <w:p w14:paraId="77B71EEA" w14:textId="77777777" w:rsidR="00EC41A5" w:rsidRDefault="00EC41A5" w:rsidP="00EC41A5">
      <w:pPr>
        <w:ind w:left="4536"/>
        <w:jc w:val="center"/>
        <w:rPr>
          <w:rFonts w:ascii="Calibri" w:hAnsi="Calibri"/>
          <w:sz w:val="22"/>
          <w:szCs w:val="22"/>
        </w:rPr>
      </w:pPr>
    </w:p>
    <w:p w14:paraId="06FC1A8B" w14:textId="77777777" w:rsidR="00E128EA" w:rsidRPr="00416060" w:rsidRDefault="00E128EA" w:rsidP="00416060">
      <w:pPr>
        <w:tabs>
          <w:tab w:val="left" w:pos="1635"/>
        </w:tabs>
        <w:rPr>
          <w:rFonts w:cs="Arial"/>
          <w:sz w:val="18"/>
          <w:szCs w:val="18"/>
        </w:rPr>
      </w:pPr>
    </w:p>
    <w:sectPr w:rsidR="00E128EA" w:rsidRPr="00416060" w:rsidSect="007D7C74">
      <w:headerReference w:type="default" r:id="rId8"/>
      <w:footerReference w:type="even" r:id="rId9"/>
      <w:footerReference w:type="default" r:id="rId10"/>
      <w:pgSz w:w="11906" w:h="16838" w:code="9"/>
      <w:pgMar w:top="1134" w:right="1134" w:bottom="851" w:left="1134" w:header="567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6214B77" w14:textId="77777777" w:rsidR="002A47EA" w:rsidRDefault="002A47EA">
      <w:r>
        <w:separator/>
      </w:r>
    </w:p>
  </w:endnote>
  <w:endnote w:type="continuationSeparator" w:id="0">
    <w:p w14:paraId="1A2297B3" w14:textId="77777777" w:rsidR="002A47EA" w:rsidRDefault="002A47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C79345" w14:textId="38C4C477" w:rsidR="00EC4289" w:rsidRDefault="007D7C74" w:rsidP="007D7C74">
    <w:pPr>
      <w:pStyle w:val="Stopka"/>
      <w:ind w:right="360"/>
      <w:jc w:val="right"/>
    </w:pPr>
    <w:r w:rsidRPr="00177BA4">
      <w:rPr>
        <w:bCs/>
        <w:sz w:val="18"/>
        <w:szCs w:val="18"/>
      </w:rPr>
      <w:fldChar w:fldCharType="begin"/>
    </w:r>
    <w:r w:rsidRPr="00177BA4">
      <w:rPr>
        <w:bCs/>
        <w:sz w:val="18"/>
        <w:szCs w:val="18"/>
      </w:rPr>
      <w:instrText>PAGE</w:instrText>
    </w:r>
    <w:r w:rsidRPr="00177BA4">
      <w:rPr>
        <w:bCs/>
        <w:sz w:val="18"/>
        <w:szCs w:val="18"/>
      </w:rPr>
      <w:fldChar w:fldCharType="separate"/>
    </w:r>
    <w:r w:rsidR="00804947">
      <w:rPr>
        <w:bCs/>
        <w:noProof/>
        <w:sz w:val="18"/>
        <w:szCs w:val="18"/>
      </w:rPr>
      <w:t>2</w:t>
    </w:r>
    <w:r w:rsidRPr="00177BA4">
      <w:rPr>
        <w:bCs/>
        <w:sz w:val="18"/>
        <w:szCs w:val="18"/>
      </w:rPr>
      <w:fldChar w:fldCharType="end"/>
    </w:r>
    <w:r w:rsidRPr="00177BA4">
      <w:rPr>
        <w:sz w:val="18"/>
        <w:szCs w:val="18"/>
      </w:rPr>
      <w:t>/</w:t>
    </w:r>
    <w:r w:rsidRPr="00177BA4">
      <w:rPr>
        <w:bCs/>
        <w:sz w:val="18"/>
        <w:szCs w:val="18"/>
      </w:rPr>
      <w:fldChar w:fldCharType="begin"/>
    </w:r>
    <w:r w:rsidRPr="00177BA4">
      <w:rPr>
        <w:bCs/>
        <w:sz w:val="18"/>
        <w:szCs w:val="18"/>
      </w:rPr>
      <w:instrText>NUMPAGES</w:instrText>
    </w:r>
    <w:r w:rsidRPr="00177BA4">
      <w:rPr>
        <w:bCs/>
        <w:sz w:val="18"/>
        <w:szCs w:val="18"/>
      </w:rPr>
      <w:fldChar w:fldCharType="separate"/>
    </w:r>
    <w:r w:rsidR="00804947">
      <w:rPr>
        <w:bCs/>
        <w:noProof/>
        <w:sz w:val="18"/>
        <w:szCs w:val="18"/>
      </w:rPr>
      <w:t>2</w:t>
    </w:r>
    <w:r w:rsidRPr="00177BA4">
      <w:rPr>
        <w:bCs/>
        <w:sz w:val="18"/>
        <w:szCs w:val="18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64351627"/>
      <w:docPartObj>
        <w:docPartGallery w:val="Page Numbers (Bottom of Page)"/>
        <w:docPartUnique/>
      </w:docPartObj>
    </w:sdtPr>
    <w:sdtEndPr/>
    <w:sdtContent>
      <w:sdt>
        <w:sdtPr>
          <w:id w:val="-692684637"/>
          <w:docPartObj>
            <w:docPartGallery w:val="Page Numbers (Top of Page)"/>
            <w:docPartUnique/>
          </w:docPartObj>
        </w:sdtPr>
        <w:sdtEndPr/>
        <w:sdtContent>
          <w:p w14:paraId="67963CE7" w14:textId="5B509309" w:rsidR="009E31AF" w:rsidRPr="00D4577F" w:rsidRDefault="009E31AF" w:rsidP="009E31AF">
            <w:pPr>
              <w:tabs>
                <w:tab w:val="center" w:pos="4962"/>
                <w:tab w:val="right" w:pos="10348"/>
              </w:tabs>
              <w:spacing w:line="256" w:lineRule="auto"/>
              <w:ind w:right="-568"/>
              <w:jc w:val="center"/>
              <w:rPr>
                <w:rFonts w:cs="Arial"/>
                <w:sz w:val="18"/>
              </w:rPr>
            </w:pPr>
          </w:p>
          <w:p w14:paraId="169C8D9D" w14:textId="4BF8A478" w:rsidR="00177BA4" w:rsidRDefault="00982242" w:rsidP="00114407">
            <w:pPr>
              <w:tabs>
                <w:tab w:val="right" w:pos="10348"/>
              </w:tabs>
              <w:spacing w:after="160" w:line="256" w:lineRule="auto"/>
              <w:ind w:right="-568"/>
              <w:jc w:val="center"/>
            </w:pPr>
            <w:r>
              <w:rPr>
                <w:color w:val="000000"/>
                <w:sz w:val="18"/>
                <w:szCs w:val="18"/>
              </w:rPr>
              <w:tab/>
            </w:r>
            <w:r w:rsidR="00177BA4" w:rsidRPr="00177BA4">
              <w:rPr>
                <w:bCs/>
                <w:sz w:val="18"/>
                <w:szCs w:val="18"/>
              </w:rPr>
              <w:fldChar w:fldCharType="begin"/>
            </w:r>
            <w:r w:rsidR="00177BA4" w:rsidRPr="00177BA4">
              <w:rPr>
                <w:bCs/>
                <w:sz w:val="18"/>
                <w:szCs w:val="18"/>
              </w:rPr>
              <w:instrText>PAGE</w:instrText>
            </w:r>
            <w:r w:rsidR="00177BA4" w:rsidRPr="00177BA4">
              <w:rPr>
                <w:bCs/>
                <w:sz w:val="18"/>
                <w:szCs w:val="18"/>
              </w:rPr>
              <w:fldChar w:fldCharType="separate"/>
            </w:r>
            <w:r w:rsidR="00804947">
              <w:rPr>
                <w:bCs/>
                <w:noProof/>
                <w:sz w:val="18"/>
                <w:szCs w:val="18"/>
              </w:rPr>
              <w:t>1</w:t>
            </w:r>
            <w:r w:rsidR="00177BA4" w:rsidRPr="00177BA4">
              <w:rPr>
                <w:bCs/>
                <w:sz w:val="18"/>
                <w:szCs w:val="18"/>
              </w:rPr>
              <w:fldChar w:fldCharType="end"/>
            </w:r>
            <w:r w:rsidR="00177BA4" w:rsidRPr="00177BA4">
              <w:rPr>
                <w:sz w:val="18"/>
                <w:szCs w:val="18"/>
              </w:rPr>
              <w:t>/</w:t>
            </w:r>
            <w:r w:rsidR="00177BA4" w:rsidRPr="00177BA4">
              <w:rPr>
                <w:bCs/>
                <w:sz w:val="18"/>
                <w:szCs w:val="18"/>
              </w:rPr>
              <w:fldChar w:fldCharType="begin"/>
            </w:r>
            <w:r w:rsidR="00177BA4" w:rsidRPr="00177BA4">
              <w:rPr>
                <w:bCs/>
                <w:sz w:val="18"/>
                <w:szCs w:val="18"/>
              </w:rPr>
              <w:instrText>NUMPAGES</w:instrText>
            </w:r>
            <w:r w:rsidR="00177BA4" w:rsidRPr="00177BA4">
              <w:rPr>
                <w:bCs/>
                <w:sz w:val="18"/>
                <w:szCs w:val="18"/>
              </w:rPr>
              <w:fldChar w:fldCharType="separate"/>
            </w:r>
            <w:r w:rsidR="00804947">
              <w:rPr>
                <w:bCs/>
                <w:noProof/>
                <w:sz w:val="18"/>
                <w:szCs w:val="18"/>
              </w:rPr>
              <w:t>2</w:t>
            </w:r>
            <w:r w:rsidR="00177BA4" w:rsidRPr="00177BA4">
              <w:rPr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0ECA412C" w14:textId="77777777" w:rsidR="00EC4289" w:rsidRPr="00691321" w:rsidRDefault="00EC4289" w:rsidP="004D7987">
    <w:pPr>
      <w:tabs>
        <w:tab w:val="center" w:pos="4536"/>
        <w:tab w:val="right" w:pos="10348"/>
      </w:tabs>
      <w:ind w:left="-426" w:right="-1"/>
      <w:jc w:val="center"/>
      <w:rPr>
        <w:color w:val="FF0000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8EC9E33" w14:textId="77777777" w:rsidR="002A47EA" w:rsidRDefault="002A47EA">
      <w:r>
        <w:separator/>
      </w:r>
    </w:p>
  </w:footnote>
  <w:footnote w:type="continuationSeparator" w:id="0">
    <w:p w14:paraId="1BEBF2A8" w14:textId="77777777" w:rsidR="002A47EA" w:rsidRDefault="002A47EA">
      <w:r>
        <w:continuationSeparator/>
      </w:r>
    </w:p>
  </w:footnote>
  <w:footnote w:id="1">
    <w:p w14:paraId="278DAF9C" w14:textId="7597085F" w:rsidR="0083379D" w:rsidRPr="008B1C7E" w:rsidRDefault="0083379D" w:rsidP="0083379D">
      <w:pPr>
        <w:pStyle w:val="Tekstprzypisudolnego"/>
        <w:jc w:val="both"/>
        <w:rPr>
          <w:sz w:val="16"/>
          <w:szCs w:val="16"/>
        </w:rPr>
      </w:pPr>
      <w:r w:rsidRPr="008B1C7E">
        <w:rPr>
          <w:rStyle w:val="Odwoanieprzypisudolnego"/>
          <w:sz w:val="16"/>
          <w:szCs w:val="16"/>
        </w:rPr>
        <w:footnoteRef/>
      </w:r>
      <w:r w:rsidRPr="008B1C7E">
        <w:rPr>
          <w:sz w:val="16"/>
          <w:szCs w:val="16"/>
        </w:rPr>
        <w:t xml:space="preserve"> Należy wypełnić w</w:t>
      </w:r>
      <w:r w:rsidR="00B33383" w:rsidRPr="008B1C7E">
        <w:rPr>
          <w:sz w:val="16"/>
          <w:szCs w:val="16"/>
        </w:rPr>
        <w:t>yłącznie w</w:t>
      </w:r>
      <w:r w:rsidRPr="008B1C7E">
        <w:rPr>
          <w:sz w:val="16"/>
          <w:szCs w:val="16"/>
        </w:rPr>
        <w:t xml:space="preserve"> przypadku </w:t>
      </w:r>
      <w:r w:rsidR="00FA11FA" w:rsidRPr="008B1C7E">
        <w:rPr>
          <w:sz w:val="16"/>
          <w:szCs w:val="16"/>
        </w:rPr>
        <w:t xml:space="preserve">korzystania przez wykonawcę ze zdolności lub sytuacji </w:t>
      </w:r>
      <w:r w:rsidRPr="008B1C7E">
        <w:rPr>
          <w:sz w:val="16"/>
          <w:szCs w:val="16"/>
        </w:rPr>
        <w:t xml:space="preserve">podmiotu udostępniającego </w:t>
      </w:r>
      <w:r w:rsidR="00FA11FA" w:rsidRPr="008B1C7E">
        <w:rPr>
          <w:sz w:val="16"/>
          <w:szCs w:val="16"/>
        </w:rPr>
        <w:t xml:space="preserve">swe </w:t>
      </w:r>
      <w:r w:rsidRPr="008B1C7E">
        <w:rPr>
          <w:sz w:val="16"/>
          <w:szCs w:val="16"/>
        </w:rPr>
        <w:t>zasoby w</w:t>
      </w:r>
      <w:r w:rsidR="00FA11FA" w:rsidRPr="008B1C7E">
        <w:rPr>
          <w:sz w:val="16"/>
          <w:szCs w:val="16"/>
        </w:rPr>
        <w:t> </w:t>
      </w:r>
      <w:r w:rsidRPr="008B1C7E">
        <w:rPr>
          <w:sz w:val="16"/>
          <w:szCs w:val="16"/>
        </w:rPr>
        <w:t xml:space="preserve">zakresie </w:t>
      </w:r>
      <w:r w:rsidR="00FA11FA" w:rsidRPr="008B1C7E">
        <w:rPr>
          <w:sz w:val="16"/>
          <w:szCs w:val="16"/>
        </w:rPr>
        <w:t>przekraczającym</w:t>
      </w:r>
      <w:r w:rsidRPr="008B1C7E">
        <w:rPr>
          <w:sz w:val="16"/>
          <w:szCs w:val="16"/>
        </w:rPr>
        <w:t xml:space="preserve"> 10% wartości zamówienia. W przypadku </w:t>
      </w:r>
      <w:r w:rsidR="00FA11FA" w:rsidRPr="008B1C7E">
        <w:rPr>
          <w:sz w:val="16"/>
          <w:szCs w:val="16"/>
        </w:rPr>
        <w:t xml:space="preserve">korzystania przez wykonawcę </w:t>
      </w:r>
      <w:r w:rsidR="008B1C7E" w:rsidRPr="008B1C7E">
        <w:rPr>
          <w:sz w:val="16"/>
          <w:szCs w:val="16"/>
        </w:rPr>
        <w:t xml:space="preserve">ze zdolności lub sytuacji </w:t>
      </w:r>
      <w:r w:rsidRPr="008B1C7E">
        <w:rPr>
          <w:sz w:val="16"/>
          <w:szCs w:val="16"/>
        </w:rPr>
        <w:t>więcej niż jednego podmiotu udostępniającego</w:t>
      </w:r>
      <w:r w:rsidR="00FA11FA" w:rsidRPr="008B1C7E">
        <w:rPr>
          <w:sz w:val="16"/>
          <w:szCs w:val="16"/>
        </w:rPr>
        <w:t xml:space="preserve"> swe</w:t>
      </w:r>
      <w:r w:rsidRPr="008B1C7E">
        <w:rPr>
          <w:sz w:val="16"/>
          <w:szCs w:val="16"/>
        </w:rPr>
        <w:t xml:space="preserve"> zasoby</w:t>
      </w:r>
      <w:r w:rsidR="008B1C7E">
        <w:rPr>
          <w:sz w:val="16"/>
          <w:szCs w:val="16"/>
        </w:rPr>
        <w:t xml:space="preserve"> w zakresie </w:t>
      </w:r>
      <w:r w:rsidR="008B1C7E" w:rsidRPr="008B1C7E">
        <w:rPr>
          <w:sz w:val="16"/>
          <w:szCs w:val="16"/>
        </w:rPr>
        <w:t>każdorazowo</w:t>
      </w:r>
      <w:r w:rsidRPr="008B1C7E">
        <w:rPr>
          <w:sz w:val="16"/>
          <w:szCs w:val="16"/>
        </w:rPr>
        <w:t xml:space="preserve"> </w:t>
      </w:r>
      <w:r w:rsidR="008B1C7E" w:rsidRPr="008B1C7E">
        <w:rPr>
          <w:sz w:val="16"/>
          <w:szCs w:val="16"/>
        </w:rPr>
        <w:t>przekracza</w:t>
      </w:r>
      <w:r w:rsidR="008B1C7E">
        <w:rPr>
          <w:sz w:val="16"/>
          <w:szCs w:val="16"/>
        </w:rPr>
        <w:t>jącym</w:t>
      </w:r>
      <w:r w:rsidRPr="008B1C7E">
        <w:rPr>
          <w:sz w:val="16"/>
          <w:szCs w:val="16"/>
        </w:rPr>
        <w:t xml:space="preserve"> 10% wartości zamówienia, wykonawca składa oświadczenie w odniesieniu do każdego podmiotu</w:t>
      </w:r>
      <w:r w:rsidR="008B1C7E">
        <w:rPr>
          <w:sz w:val="16"/>
          <w:szCs w:val="16"/>
        </w:rPr>
        <w:t xml:space="preserve"> </w:t>
      </w:r>
      <w:r w:rsidR="007966ED">
        <w:rPr>
          <w:sz w:val="16"/>
          <w:szCs w:val="16"/>
        </w:rPr>
        <w:t>wskazanego w zdaniu poprzednim</w:t>
      </w:r>
      <w:r w:rsidRPr="008B1C7E">
        <w:rPr>
          <w:sz w:val="16"/>
          <w:szCs w:val="16"/>
        </w:rPr>
        <w:t>.</w:t>
      </w:r>
    </w:p>
  </w:footnote>
  <w:footnote w:id="2">
    <w:p w14:paraId="28E9B112" w14:textId="4C524124" w:rsidR="0083379D" w:rsidRPr="008E05F9" w:rsidRDefault="0083379D" w:rsidP="0083379D">
      <w:pPr>
        <w:pStyle w:val="Tekstprzypisudolnego"/>
        <w:jc w:val="both"/>
        <w:rPr>
          <w:sz w:val="16"/>
          <w:szCs w:val="16"/>
        </w:rPr>
      </w:pPr>
      <w:r w:rsidRPr="008E05F9">
        <w:rPr>
          <w:rStyle w:val="Odwoanieprzypisudolnego"/>
          <w:sz w:val="16"/>
          <w:szCs w:val="16"/>
        </w:rPr>
        <w:footnoteRef/>
      </w:r>
      <w:r w:rsidRPr="008E05F9">
        <w:rPr>
          <w:sz w:val="16"/>
          <w:szCs w:val="16"/>
        </w:rPr>
        <w:t xml:space="preserve"> Należy wypełnić w przypadku realizacji zamówienia przy pomocy podwykonawcy (niebędącego podmiotem udostępniającym</w:t>
      </w:r>
      <w:r w:rsidR="00E44E53" w:rsidRPr="008E05F9">
        <w:rPr>
          <w:sz w:val="16"/>
          <w:szCs w:val="16"/>
        </w:rPr>
        <w:t xml:space="preserve"> swe</w:t>
      </w:r>
      <w:r w:rsidRPr="008E05F9">
        <w:rPr>
          <w:sz w:val="16"/>
          <w:szCs w:val="16"/>
        </w:rPr>
        <w:t xml:space="preserve"> zasoby), na którego przypada ponad 10% wartości zamówienia. W przypadku więcej niż jednego podwykonawcy</w:t>
      </w:r>
      <w:r w:rsidR="00E44E53" w:rsidRPr="008E05F9">
        <w:rPr>
          <w:sz w:val="16"/>
          <w:szCs w:val="16"/>
        </w:rPr>
        <w:t xml:space="preserve"> (niebędącego podmiotem udostępniającym swe zasoby)</w:t>
      </w:r>
      <w:r w:rsidRPr="008E05F9">
        <w:rPr>
          <w:sz w:val="16"/>
          <w:szCs w:val="16"/>
        </w:rPr>
        <w:t>, na którego przypada ponad 10% wartości zamówienia, wykonawca składa oświadczenie w</w:t>
      </w:r>
      <w:r w:rsidR="00E44E53" w:rsidRPr="008E05F9">
        <w:rPr>
          <w:sz w:val="16"/>
          <w:szCs w:val="16"/>
        </w:rPr>
        <w:t> </w:t>
      </w:r>
      <w:r w:rsidRPr="008E05F9">
        <w:rPr>
          <w:sz w:val="16"/>
          <w:szCs w:val="16"/>
        </w:rPr>
        <w:t xml:space="preserve">odniesieniu do każdego </w:t>
      </w:r>
      <w:r w:rsidR="00E44E53" w:rsidRPr="008E05F9">
        <w:rPr>
          <w:sz w:val="16"/>
          <w:szCs w:val="16"/>
        </w:rPr>
        <w:t>podwykonawcy</w:t>
      </w:r>
      <w:r w:rsidR="008E05F9" w:rsidRPr="008E05F9">
        <w:rPr>
          <w:sz w:val="16"/>
          <w:szCs w:val="16"/>
        </w:rPr>
        <w:t xml:space="preserve">, </w:t>
      </w:r>
      <w:r w:rsidR="008E05F9">
        <w:rPr>
          <w:sz w:val="16"/>
          <w:szCs w:val="16"/>
        </w:rPr>
        <w:t>wskazanego w zdaniu poprzednim</w:t>
      </w:r>
      <w:r w:rsidRPr="008E05F9">
        <w:rPr>
          <w:sz w:val="16"/>
          <w:szCs w:val="16"/>
        </w:rPr>
        <w:t>.</w:t>
      </w:r>
    </w:p>
  </w:footnote>
  <w:footnote w:id="3">
    <w:p w14:paraId="08D6C471" w14:textId="5EC74B84" w:rsidR="0083379D" w:rsidRDefault="0083379D" w:rsidP="0083379D">
      <w:pPr>
        <w:pStyle w:val="Tekstprzypisudolnego"/>
        <w:jc w:val="both"/>
      </w:pPr>
      <w:r w:rsidRPr="008E05F9">
        <w:rPr>
          <w:rStyle w:val="Odwoanieprzypisudolnego"/>
          <w:sz w:val="16"/>
          <w:szCs w:val="16"/>
        </w:rPr>
        <w:footnoteRef/>
      </w:r>
      <w:r w:rsidRPr="008E05F9">
        <w:rPr>
          <w:sz w:val="16"/>
          <w:szCs w:val="16"/>
        </w:rPr>
        <w:t xml:space="preserve"> Nale</w:t>
      </w:r>
      <w:r w:rsidR="009974B5">
        <w:rPr>
          <w:sz w:val="16"/>
          <w:szCs w:val="16"/>
        </w:rPr>
        <w:t>ży wypełnić w przypadku dost</w:t>
      </w:r>
      <w:r w:rsidR="00A31A56">
        <w:rPr>
          <w:sz w:val="16"/>
          <w:szCs w:val="16"/>
        </w:rPr>
        <w:t>awcy</w:t>
      </w:r>
      <w:r w:rsidRPr="008E05F9">
        <w:rPr>
          <w:sz w:val="16"/>
          <w:szCs w:val="16"/>
        </w:rPr>
        <w:t xml:space="preserve">, na którego przypada ponad 10% wartości zamówienia. W przypadku więcej niż jednego </w:t>
      </w:r>
      <w:r w:rsidR="009974B5">
        <w:rPr>
          <w:sz w:val="16"/>
          <w:szCs w:val="16"/>
        </w:rPr>
        <w:t>dostaw</w:t>
      </w:r>
      <w:r w:rsidR="00A31A56">
        <w:rPr>
          <w:sz w:val="16"/>
          <w:szCs w:val="16"/>
        </w:rPr>
        <w:t>c</w:t>
      </w:r>
      <w:r w:rsidRPr="008E05F9">
        <w:rPr>
          <w:sz w:val="16"/>
          <w:szCs w:val="16"/>
        </w:rPr>
        <w:t xml:space="preserve">y, na którego przypada ponad 10% wartości zamówienia, wykonawca składa oświadczenie w odniesieniu do każdego </w:t>
      </w:r>
      <w:r w:rsidR="009974B5">
        <w:rPr>
          <w:sz w:val="16"/>
          <w:szCs w:val="16"/>
        </w:rPr>
        <w:t>dostawc</w:t>
      </w:r>
      <w:r w:rsidR="00A31A56">
        <w:rPr>
          <w:sz w:val="16"/>
          <w:szCs w:val="16"/>
        </w:rPr>
        <w:t xml:space="preserve">y </w:t>
      </w:r>
      <w:r w:rsidRPr="008E05F9">
        <w:rPr>
          <w:sz w:val="16"/>
          <w:szCs w:val="16"/>
        </w:rPr>
        <w:t>wskazanego w zdaniu poprzednim.</w:t>
      </w:r>
      <w:bookmarkStart w:id="0" w:name="_GoBack"/>
      <w:bookmarkEnd w:id="0"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DE449B" w14:textId="647AD086" w:rsidR="007D7C74" w:rsidRPr="007D7C74" w:rsidRDefault="007D7C74" w:rsidP="007D7C74">
    <w:pPr>
      <w:tabs>
        <w:tab w:val="center" w:pos="4536"/>
        <w:tab w:val="right" w:pos="9072"/>
      </w:tabs>
      <w:jc w:val="right"/>
      <w:rPr>
        <w:sz w:val="18"/>
        <w:szCs w:val="18"/>
      </w:rPr>
    </w:pPr>
    <w:r w:rsidRPr="007D7C74">
      <w:rPr>
        <w:rFonts w:cs="Arial"/>
        <w:sz w:val="18"/>
        <w:szCs w:val="18"/>
      </w:rPr>
      <w:t xml:space="preserve">Postępowanie nr </w:t>
    </w:r>
    <w:r w:rsidR="00B96F4D">
      <w:rPr>
        <w:rFonts w:cs="Arial"/>
        <w:sz w:val="18"/>
        <w:szCs w:val="18"/>
      </w:rPr>
      <w:t>37</w:t>
    </w:r>
    <w:r w:rsidRPr="007D7C74">
      <w:rPr>
        <w:rFonts w:cs="Arial"/>
        <w:sz w:val="18"/>
        <w:szCs w:val="18"/>
      </w:rPr>
      <w:t>/P/2</w:t>
    </w:r>
    <w:r w:rsidR="00B96F4D">
      <w:rPr>
        <w:rFonts w:cs="Arial"/>
        <w:sz w:val="18"/>
        <w:szCs w:val="18"/>
      </w:rPr>
      <w:t>4</w:t>
    </w:r>
  </w:p>
  <w:p w14:paraId="3C8280D0" w14:textId="01F818DB" w:rsidR="00EC4289" w:rsidRPr="007D7C74" w:rsidRDefault="00EC4289" w:rsidP="007D7C74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E8353F"/>
    <w:multiLevelType w:val="hybridMultilevel"/>
    <w:tmpl w:val="E44CF220"/>
    <w:lvl w:ilvl="0" w:tplc="05307214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AE0DEF"/>
    <w:multiLevelType w:val="hybridMultilevel"/>
    <w:tmpl w:val="6DD4D218"/>
    <w:lvl w:ilvl="0" w:tplc="81FC00F0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E744D1A"/>
    <w:multiLevelType w:val="hybridMultilevel"/>
    <w:tmpl w:val="CD3E45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3FAB"/>
    <w:rsid w:val="000000AC"/>
    <w:rsid w:val="000065CF"/>
    <w:rsid w:val="00012974"/>
    <w:rsid w:val="00016190"/>
    <w:rsid w:val="0002092B"/>
    <w:rsid w:val="00020BF4"/>
    <w:rsid w:val="00023C9B"/>
    <w:rsid w:val="00030611"/>
    <w:rsid w:val="00042132"/>
    <w:rsid w:val="0006416A"/>
    <w:rsid w:val="000641A0"/>
    <w:rsid w:val="00066667"/>
    <w:rsid w:val="00080BB4"/>
    <w:rsid w:val="000B079E"/>
    <w:rsid w:val="000B77D8"/>
    <w:rsid w:val="000C1129"/>
    <w:rsid w:val="000C52D9"/>
    <w:rsid w:val="000D4732"/>
    <w:rsid w:val="000F4004"/>
    <w:rsid w:val="000F6DD1"/>
    <w:rsid w:val="000F7492"/>
    <w:rsid w:val="001050FA"/>
    <w:rsid w:val="00111E78"/>
    <w:rsid w:val="00114407"/>
    <w:rsid w:val="001156C3"/>
    <w:rsid w:val="00121EAA"/>
    <w:rsid w:val="00122931"/>
    <w:rsid w:val="00133198"/>
    <w:rsid w:val="00134C15"/>
    <w:rsid w:val="00140B47"/>
    <w:rsid w:val="001438B2"/>
    <w:rsid w:val="00147D8F"/>
    <w:rsid w:val="001516ED"/>
    <w:rsid w:val="00154898"/>
    <w:rsid w:val="001607A9"/>
    <w:rsid w:val="00170894"/>
    <w:rsid w:val="001719D3"/>
    <w:rsid w:val="00171C87"/>
    <w:rsid w:val="00177BA4"/>
    <w:rsid w:val="00182AE2"/>
    <w:rsid w:val="001831B3"/>
    <w:rsid w:val="00186F6F"/>
    <w:rsid w:val="00193843"/>
    <w:rsid w:val="001A211A"/>
    <w:rsid w:val="001A7FF3"/>
    <w:rsid w:val="001B2410"/>
    <w:rsid w:val="001B50F0"/>
    <w:rsid w:val="001B593F"/>
    <w:rsid w:val="001B5E3E"/>
    <w:rsid w:val="001B6FEE"/>
    <w:rsid w:val="001B7825"/>
    <w:rsid w:val="001C2C4A"/>
    <w:rsid w:val="001D5F3B"/>
    <w:rsid w:val="001E23CE"/>
    <w:rsid w:val="001F6E11"/>
    <w:rsid w:val="002028FE"/>
    <w:rsid w:val="00206598"/>
    <w:rsid w:val="002168BD"/>
    <w:rsid w:val="00217477"/>
    <w:rsid w:val="00217B85"/>
    <w:rsid w:val="00226C74"/>
    <w:rsid w:val="00245F4F"/>
    <w:rsid w:val="00252F7C"/>
    <w:rsid w:val="00265B45"/>
    <w:rsid w:val="00265DB0"/>
    <w:rsid w:val="00270C32"/>
    <w:rsid w:val="00283212"/>
    <w:rsid w:val="00283F7E"/>
    <w:rsid w:val="0028486D"/>
    <w:rsid w:val="002849F4"/>
    <w:rsid w:val="00293194"/>
    <w:rsid w:val="00297DA8"/>
    <w:rsid w:val="002A3628"/>
    <w:rsid w:val="002A47EA"/>
    <w:rsid w:val="002D4E93"/>
    <w:rsid w:val="002D7B8E"/>
    <w:rsid w:val="002E458F"/>
    <w:rsid w:val="002E5992"/>
    <w:rsid w:val="002F0C1E"/>
    <w:rsid w:val="002F5B13"/>
    <w:rsid w:val="00303EA4"/>
    <w:rsid w:val="00305739"/>
    <w:rsid w:val="00311CA9"/>
    <w:rsid w:val="00315F3B"/>
    <w:rsid w:val="0032562E"/>
    <w:rsid w:val="00335A3D"/>
    <w:rsid w:val="00342506"/>
    <w:rsid w:val="00360DED"/>
    <w:rsid w:val="00373014"/>
    <w:rsid w:val="00386E71"/>
    <w:rsid w:val="003B3CF2"/>
    <w:rsid w:val="003B612B"/>
    <w:rsid w:val="003C2492"/>
    <w:rsid w:val="003C7957"/>
    <w:rsid w:val="003D70DF"/>
    <w:rsid w:val="003D7A89"/>
    <w:rsid w:val="003E24A7"/>
    <w:rsid w:val="003E36B8"/>
    <w:rsid w:val="003E629E"/>
    <w:rsid w:val="003E70F8"/>
    <w:rsid w:val="003F4534"/>
    <w:rsid w:val="00416060"/>
    <w:rsid w:val="00422396"/>
    <w:rsid w:val="00423F40"/>
    <w:rsid w:val="00423FAB"/>
    <w:rsid w:val="004252C6"/>
    <w:rsid w:val="00427388"/>
    <w:rsid w:val="004305D5"/>
    <w:rsid w:val="00434051"/>
    <w:rsid w:val="00442584"/>
    <w:rsid w:val="0044369A"/>
    <w:rsid w:val="00454EA4"/>
    <w:rsid w:val="00455EA3"/>
    <w:rsid w:val="004624C8"/>
    <w:rsid w:val="00464214"/>
    <w:rsid w:val="00467EE3"/>
    <w:rsid w:val="00476270"/>
    <w:rsid w:val="00476503"/>
    <w:rsid w:val="00486686"/>
    <w:rsid w:val="00486E82"/>
    <w:rsid w:val="004908BD"/>
    <w:rsid w:val="00492E42"/>
    <w:rsid w:val="004B00FC"/>
    <w:rsid w:val="004C3C7A"/>
    <w:rsid w:val="004C7A1A"/>
    <w:rsid w:val="004D4FC3"/>
    <w:rsid w:val="004D6EF4"/>
    <w:rsid w:val="004D7987"/>
    <w:rsid w:val="004D7FF0"/>
    <w:rsid w:val="004E1482"/>
    <w:rsid w:val="004E57E1"/>
    <w:rsid w:val="004F304B"/>
    <w:rsid w:val="004F3CFF"/>
    <w:rsid w:val="00520B71"/>
    <w:rsid w:val="00527176"/>
    <w:rsid w:val="00530031"/>
    <w:rsid w:val="00542BD1"/>
    <w:rsid w:val="005459E0"/>
    <w:rsid w:val="00545BF6"/>
    <w:rsid w:val="00562A51"/>
    <w:rsid w:val="0056702F"/>
    <w:rsid w:val="00574402"/>
    <w:rsid w:val="005756F9"/>
    <w:rsid w:val="00577729"/>
    <w:rsid w:val="00586569"/>
    <w:rsid w:val="00595D2C"/>
    <w:rsid w:val="005B57E1"/>
    <w:rsid w:val="005D3B9D"/>
    <w:rsid w:val="005D5A73"/>
    <w:rsid w:val="005D63F2"/>
    <w:rsid w:val="005E14B4"/>
    <w:rsid w:val="005E7DAF"/>
    <w:rsid w:val="005F2C07"/>
    <w:rsid w:val="0060756E"/>
    <w:rsid w:val="00615152"/>
    <w:rsid w:val="00616D42"/>
    <w:rsid w:val="006174ED"/>
    <w:rsid w:val="00621F4F"/>
    <w:rsid w:val="00624460"/>
    <w:rsid w:val="0063014A"/>
    <w:rsid w:val="00631E9C"/>
    <w:rsid w:val="006348FE"/>
    <w:rsid w:val="00644F3D"/>
    <w:rsid w:val="00645BEC"/>
    <w:rsid w:val="0065152A"/>
    <w:rsid w:val="00673958"/>
    <w:rsid w:val="00691321"/>
    <w:rsid w:val="00691D34"/>
    <w:rsid w:val="00692A1D"/>
    <w:rsid w:val="006934F3"/>
    <w:rsid w:val="006A1429"/>
    <w:rsid w:val="006A6B06"/>
    <w:rsid w:val="006B72D2"/>
    <w:rsid w:val="006C3073"/>
    <w:rsid w:val="006D71AA"/>
    <w:rsid w:val="006F5B20"/>
    <w:rsid w:val="007024D2"/>
    <w:rsid w:val="007035D0"/>
    <w:rsid w:val="007056F6"/>
    <w:rsid w:val="00706900"/>
    <w:rsid w:val="00714B6B"/>
    <w:rsid w:val="00723B5E"/>
    <w:rsid w:val="0074587E"/>
    <w:rsid w:val="00756725"/>
    <w:rsid w:val="007606F3"/>
    <w:rsid w:val="00760F7D"/>
    <w:rsid w:val="007625CD"/>
    <w:rsid w:val="0076772C"/>
    <w:rsid w:val="00776833"/>
    <w:rsid w:val="00785F55"/>
    <w:rsid w:val="00786D87"/>
    <w:rsid w:val="007966ED"/>
    <w:rsid w:val="007A4397"/>
    <w:rsid w:val="007D3307"/>
    <w:rsid w:val="007D4AF6"/>
    <w:rsid w:val="007D7C74"/>
    <w:rsid w:val="007E3328"/>
    <w:rsid w:val="0080298E"/>
    <w:rsid w:val="00804947"/>
    <w:rsid w:val="00804C70"/>
    <w:rsid w:val="008056B7"/>
    <w:rsid w:val="00811608"/>
    <w:rsid w:val="00815280"/>
    <w:rsid w:val="00815C88"/>
    <w:rsid w:val="00822885"/>
    <w:rsid w:val="00826EA8"/>
    <w:rsid w:val="00831179"/>
    <w:rsid w:val="008314C7"/>
    <w:rsid w:val="0083379D"/>
    <w:rsid w:val="0083632A"/>
    <w:rsid w:val="0084063A"/>
    <w:rsid w:val="00842485"/>
    <w:rsid w:val="00842C63"/>
    <w:rsid w:val="008535DD"/>
    <w:rsid w:val="00853F3D"/>
    <w:rsid w:val="00861113"/>
    <w:rsid w:val="008641E5"/>
    <w:rsid w:val="0087197E"/>
    <w:rsid w:val="00871F36"/>
    <w:rsid w:val="00874311"/>
    <w:rsid w:val="0088637B"/>
    <w:rsid w:val="00894000"/>
    <w:rsid w:val="008A09EE"/>
    <w:rsid w:val="008B1C7E"/>
    <w:rsid w:val="008B5482"/>
    <w:rsid w:val="008B5766"/>
    <w:rsid w:val="008C234F"/>
    <w:rsid w:val="008D10DA"/>
    <w:rsid w:val="008D2357"/>
    <w:rsid w:val="008D37E6"/>
    <w:rsid w:val="008D5056"/>
    <w:rsid w:val="008D6260"/>
    <w:rsid w:val="008D78C1"/>
    <w:rsid w:val="008E05F9"/>
    <w:rsid w:val="008E2A7F"/>
    <w:rsid w:val="008E4379"/>
    <w:rsid w:val="008F5999"/>
    <w:rsid w:val="008F67F0"/>
    <w:rsid w:val="008F6CAD"/>
    <w:rsid w:val="00900F8F"/>
    <w:rsid w:val="00907B35"/>
    <w:rsid w:val="00910A3B"/>
    <w:rsid w:val="0091265D"/>
    <w:rsid w:val="00912F51"/>
    <w:rsid w:val="0091503B"/>
    <w:rsid w:val="009249A0"/>
    <w:rsid w:val="00926635"/>
    <w:rsid w:val="00926708"/>
    <w:rsid w:val="00930C0C"/>
    <w:rsid w:val="0093298A"/>
    <w:rsid w:val="00933CCD"/>
    <w:rsid w:val="00950C9F"/>
    <w:rsid w:val="009536B9"/>
    <w:rsid w:val="00965A0D"/>
    <w:rsid w:val="009729E9"/>
    <w:rsid w:val="00982242"/>
    <w:rsid w:val="00985622"/>
    <w:rsid w:val="00994D2A"/>
    <w:rsid w:val="009974B5"/>
    <w:rsid w:val="009A738C"/>
    <w:rsid w:val="009B4944"/>
    <w:rsid w:val="009B67F1"/>
    <w:rsid w:val="009B68A1"/>
    <w:rsid w:val="009D62F9"/>
    <w:rsid w:val="009E31AF"/>
    <w:rsid w:val="009E4630"/>
    <w:rsid w:val="009E6826"/>
    <w:rsid w:val="00A00692"/>
    <w:rsid w:val="00A00851"/>
    <w:rsid w:val="00A0433D"/>
    <w:rsid w:val="00A04A47"/>
    <w:rsid w:val="00A15F0C"/>
    <w:rsid w:val="00A249B3"/>
    <w:rsid w:val="00A31A56"/>
    <w:rsid w:val="00A3427B"/>
    <w:rsid w:val="00A40191"/>
    <w:rsid w:val="00A45421"/>
    <w:rsid w:val="00A5571C"/>
    <w:rsid w:val="00A77509"/>
    <w:rsid w:val="00A77E1F"/>
    <w:rsid w:val="00A82009"/>
    <w:rsid w:val="00A834B6"/>
    <w:rsid w:val="00A85642"/>
    <w:rsid w:val="00A90144"/>
    <w:rsid w:val="00A9052E"/>
    <w:rsid w:val="00A95089"/>
    <w:rsid w:val="00AA6DC7"/>
    <w:rsid w:val="00AA76EF"/>
    <w:rsid w:val="00AC2819"/>
    <w:rsid w:val="00AC71C1"/>
    <w:rsid w:val="00AD4594"/>
    <w:rsid w:val="00AD5F38"/>
    <w:rsid w:val="00AD6AFC"/>
    <w:rsid w:val="00AE1F04"/>
    <w:rsid w:val="00AE4AAE"/>
    <w:rsid w:val="00AF1798"/>
    <w:rsid w:val="00AF4153"/>
    <w:rsid w:val="00AF7666"/>
    <w:rsid w:val="00AF79C3"/>
    <w:rsid w:val="00B25B22"/>
    <w:rsid w:val="00B26B23"/>
    <w:rsid w:val="00B33383"/>
    <w:rsid w:val="00B35448"/>
    <w:rsid w:val="00B40FA4"/>
    <w:rsid w:val="00B47219"/>
    <w:rsid w:val="00B52607"/>
    <w:rsid w:val="00B52B02"/>
    <w:rsid w:val="00B534AE"/>
    <w:rsid w:val="00B55DE5"/>
    <w:rsid w:val="00B658B5"/>
    <w:rsid w:val="00B67951"/>
    <w:rsid w:val="00B8315B"/>
    <w:rsid w:val="00B91D1B"/>
    <w:rsid w:val="00B96F4D"/>
    <w:rsid w:val="00B97E00"/>
    <w:rsid w:val="00BB3070"/>
    <w:rsid w:val="00BB3CAB"/>
    <w:rsid w:val="00BC34AB"/>
    <w:rsid w:val="00BD073E"/>
    <w:rsid w:val="00BE429B"/>
    <w:rsid w:val="00BE7A4A"/>
    <w:rsid w:val="00BF52F8"/>
    <w:rsid w:val="00BF6AC0"/>
    <w:rsid w:val="00C04E0A"/>
    <w:rsid w:val="00C24D90"/>
    <w:rsid w:val="00C250BA"/>
    <w:rsid w:val="00C25465"/>
    <w:rsid w:val="00C32AF6"/>
    <w:rsid w:val="00C33014"/>
    <w:rsid w:val="00C424A5"/>
    <w:rsid w:val="00C4339E"/>
    <w:rsid w:val="00C44F42"/>
    <w:rsid w:val="00C51A75"/>
    <w:rsid w:val="00C63C76"/>
    <w:rsid w:val="00C72B9A"/>
    <w:rsid w:val="00C83642"/>
    <w:rsid w:val="00C83F45"/>
    <w:rsid w:val="00C869A5"/>
    <w:rsid w:val="00C953E4"/>
    <w:rsid w:val="00CA311C"/>
    <w:rsid w:val="00CB4B72"/>
    <w:rsid w:val="00CB6380"/>
    <w:rsid w:val="00CE389B"/>
    <w:rsid w:val="00D03E37"/>
    <w:rsid w:val="00D15C8C"/>
    <w:rsid w:val="00D3054C"/>
    <w:rsid w:val="00D539CC"/>
    <w:rsid w:val="00D57569"/>
    <w:rsid w:val="00D65129"/>
    <w:rsid w:val="00D829B7"/>
    <w:rsid w:val="00D853A7"/>
    <w:rsid w:val="00D862E1"/>
    <w:rsid w:val="00D86E5B"/>
    <w:rsid w:val="00D93212"/>
    <w:rsid w:val="00DB6811"/>
    <w:rsid w:val="00DC4B11"/>
    <w:rsid w:val="00DD592A"/>
    <w:rsid w:val="00E117E3"/>
    <w:rsid w:val="00E128EA"/>
    <w:rsid w:val="00E151DE"/>
    <w:rsid w:val="00E154E3"/>
    <w:rsid w:val="00E204E9"/>
    <w:rsid w:val="00E25964"/>
    <w:rsid w:val="00E44E53"/>
    <w:rsid w:val="00E45EDD"/>
    <w:rsid w:val="00E505DF"/>
    <w:rsid w:val="00E50B2E"/>
    <w:rsid w:val="00E50CC1"/>
    <w:rsid w:val="00E54B80"/>
    <w:rsid w:val="00E56AEE"/>
    <w:rsid w:val="00E6087F"/>
    <w:rsid w:val="00E6587F"/>
    <w:rsid w:val="00E664DC"/>
    <w:rsid w:val="00E66629"/>
    <w:rsid w:val="00E6687D"/>
    <w:rsid w:val="00E7368D"/>
    <w:rsid w:val="00E96D03"/>
    <w:rsid w:val="00EA10AA"/>
    <w:rsid w:val="00EA5580"/>
    <w:rsid w:val="00EB273C"/>
    <w:rsid w:val="00EB49D6"/>
    <w:rsid w:val="00EC0D3D"/>
    <w:rsid w:val="00EC3A35"/>
    <w:rsid w:val="00EC41A5"/>
    <w:rsid w:val="00EC4289"/>
    <w:rsid w:val="00EE2F69"/>
    <w:rsid w:val="00EE59C0"/>
    <w:rsid w:val="00EE5C91"/>
    <w:rsid w:val="00EF31E3"/>
    <w:rsid w:val="00EF6ECA"/>
    <w:rsid w:val="00EF78EF"/>
    <w:rsid w:val="00F052EA"/>
    <w:rsid w:val="00F2472B"/>
    <w:rsid w:val="00F275FC"/>
    <w:rsid w:val="00F30AE9"/>
    <w:rsid w:val="00F34255"/>
    <w:rsid w:val="00F45930"/>
    <w:rsid w:val="00F47B9B"/>
    <w:rsid w:val="00F60296"/>
    <w:rsid w:val="00F61F7F"/>
    <w:rsid w:val="00F62E21"/>
    <w:rsid w:val="00F71B6D"/>
    <w:rsid w:val="00F756B9"/>
    <w:rsid w:val="00F8009E"/>
    <w:rsid w:val="00F856D2"/>
    <w:rsid w:val="00F87025"/>
    <w:rsid w:val="00F920A2"/>
    <w:rsid w:val="00F9360E"/>
    <w:rsid w:val="00F94AA4"/>
    <w:rsid w:val="00FA0BD0"/>
    <w:rsid w:val="00FA11FA"/>
    <w:rsid w:val="00FD0E25"/>
    <w:rsid w:val="00FD1D49"/>
    <w:rsid w:val="00FD330A"/>
    <w:rsid w:val="00FE1716"/>
    <w:rsid w:val="00FE4D0E"/>
    <w:rsid w:val="00FF5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3CC9947A"/>
  <w15:chartTrackingRefBased/>
  <w15:docId w15:val="{D8791C0C-31B8-48A9-A946-0584EC1BEF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uiPriority="0" w:qFormat="1"/>
    <w:lsdException w:name="heading 7" w:locked="1" w:uiPriority="0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23FAB"/>
    <w:rPr>
      <w:rFonts w:ascii="Arial" w:hAnsi="Arial"/>
      <w:sz w:val="24"/>
      <w:szCs w:val="24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423FAB"/>
    <w:pPr>
      <w:keepNext/>
      <w:jc w:val="center"/>
      <w:outlineLvl w:val="5"/>
    </w:pPr>
    <w:rPr>
      <w:b/>
      <w:bCs/>
      <w:sz w:val="28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423FAB"/>
    <w:pPr>
      <w:keepNext/>
      <w:jc w:val="center"/>
      <w:outlineLvl w:val="6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6Znak">
    <w:name w:val="Nagłówek 6 Znak"/>
    <w:link w:val="Nagwek6"/>
    <w:uiPriority w:val="99"/>
    <w:semiHidden/>
    <w:locked/>
    <w:rPr>
      <w:rFonts w:ascii="Calibri" w:hAnsi="Calibri" w:cs="Times New Roman"/>
      <w:b/>
      <w:bCs/>
    </w:rPr>
  </w:style>
  <w:style w:type="character" w:customStyle="1" w:styleId="Nagwek7Znak">
    <w:name w:val="Nagłówek 7 Znak"/>
    <w:link w:val="Nagwek7"/>
    <w:uiPriority w:val="99"/>
    <w:semiHidden/>
    <w:locked/>
    <w:rPr>
      <w:rFonts w:ascii="Calibri" w:hAnsi="Calibri" w:cs="Times New Roman"/>
      <w:sz w:val="24"/>
      <w:szCs w:val="24"/>
    </w:rPr>
  </w:style>
  <w:style w:type="paragraph" w:styleId="Nagwek">
    <w:name w:val="header"/>
    <w:basedOn w:val="Normalny"/>
    <w:link w:val="NagwekZnak"/>
    <w:uiPriority w:val="99"/>
    <w:rsid w:val="00423FA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semiHidden/>
    <w:locked/>
    <w:rPr>
      <w:rFonts w:ascii="Arial" w:hAnsi="Arial" w:cs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rsid w:val="00423FAB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Pr>
      <w:rFonts w:ascii="Arial" w:hAnsi="Arial" w:cs="Times New Roman"/>
      <w:sz w:val="24"/>
      <w:szCs w:val="24"/>
    </w:rPr>
  </w:style>
  <w:style w:type="character" w:styleId="Numerstrony">
    <w:name w:val="page number"/>
    <w:uiPriority w:val="99"/>
    <w:rsid w:val="00423FAB"/>
    <w:rPr>
      <w:rFonts w:cs="Times New Roman"/>
    </w:rPr>
  </w:style>
  <w:style w:type="character" w:styleId="Pogrubienie">
    <w:name w:val="Strong"/>
    <w:uiPriority w:val="99"/>
    <w:qFormat/>
    <w:rsid w:val="000641A0"/>
    <w:rPr>
      <w:rFonts w:cs="Times New Roman"/>
      <w:b/>
    </w:rPr>
  </w:style>
  <w:style w:type="character" w:styleId="Odwoaniedokomentarza">
    <w:name w:val="annotation reference"/>
    <w:uiPriority w:val="99"/>
    <w:rsid w:val="008B5482"/>
    <w:rPr>
      <w:rFonts w:cs="Times New Roman"/>
      <w:sz w:val="16"/>
    </w:rPr>
  </w:style>
  <w:style w:type="paragraph" w:styleId="Tekstkomentarza">
    <w:name w:val="annotation text"/>
    <w:basedOn w:val="Normalny"/>
    <w:link w:val="TekstkomentarzaZnak"/>
    <w:uiPriority w:val="99"/>
    <w:rsid w:val="008B5482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locked/>
    <w:rsid w:val="008B5482"/>
    <w:rPr>
      <w:rFonts w:ascii="Arial" w:hAnsi="Arial"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8B5482"/>
    <w:rPr>
      <w:b/>
      <w:bCs/>
    </w:rPr>
  </w:style>
  <w:style w:type="character" w:customStyle="1" w:styleId="TematkomentarzaZnak">
    <w:name w:val="Temat komentarza Znak"/>
    <w:link w:val="Tematkomentarza"/>
    <w:uiPriority w:val="99"/>
    <w:locked/>
    <w:rsid w:val="008B5482"/>
    <w:rPr>
      <w:rFonts w:ascii="Arial" w:hAnsi="Arial" w:cs="Times New Roman"/>
      <w:b/>
    </w:rPr>
  </w:style>
  <w:style w:type="paragraph" w:styleId="Tekstdymka">
    <w:name w:val="Balloon Text"/>
    <w:basedOn w:val="Normalny"/>
    <w:link w:val="TekstdymkaZnak"/>
    <w:uiPriority w:val="99"/>
    <w:rsid w:val="008B5482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locked/>
    <w:rsid w:val="008B5482"/>
    <w:rPr>
      <w:rFonts w:ascii="Tahoma" w:hAnsi="Tahoma" w:cs="Times New Roman"/>
      <w:sz w:val="16"/>
    </w:rPr>
  </w:style>
  <w:style w:type="table" w:styleId="Tabela-Siatka">
    <w:name w:val="Table Grid"/>
    <w:basedOn w:val="Standardowy"/>
    <w:uiPriority w:val="99"/>
    <w:rsid w:val="00134C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9729E9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9729E9"/>
    <w:rPr>
      <w:rFonts w:ascii="Arial" w:hAnsi="Aria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9729E9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729E9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729E9"/>
    <w:rPr>
      <w:rFonts w:ascii="Arial" w:hAnsi="Aria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729E9"/>
    <w:rPr>
      <w:vertAlign w:val="superscript"/>
    </w:rPr>
  </w:style>
  <w:style w:type="paragraph" w:styleId="Akapitzlist">
    <w:name w:val="List Paragraph"/>
    <w:basedOn w:val="Normalny"/>
    <w:uiPriority w:val="34"/>
    <w:qFormat/>
    <w:rsid w:val="004B00FC"/>
    <w:pPr>
      <w:ind w:left="720"/>
      <w:contextualSpacing/>
    </w:pPr>
  </w:style>
  <w:style w:type="paragraph" w:styleId="Poprawka">
    <w:name w:val="Revision"/>
    <w:hidden/>
    <w:uiPriority w:val="99"/>
    <w:semiHidden/>
    <w:rsid w:val="00423F40"/>
    <w:rPr>
      <w:rFonts w:ascii="Arial" w:hAnsi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89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5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75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03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86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95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76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387741-D0C9-4CA9-A239-E9C1DBC0FC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2</Pages>
  <Words>444</Words>
  <Characters>3745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4 DO SIWZ</vt:lpstr>
    </vt:vector>
  </TitlesOfParts>
  <Company>JSW SA ZLM</Company>
  <LinksUpToDate>false</LinksUpToDate>
  <CharactersWithSpaces>4181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4 DO SIWZ</dc:title>
  <dc:subject/>
  <dc:creator>ihulboj</dc:creator>
  <cp:keywords/>
  <dc:description/>
  <cp:lastModifiedBy>Kamila Woźnica</cp:lastModifiedBy>
  <cp:revision>27</cp:revision>
  <cp:lastPrinted>2022-05-04T10:51:00Z</cp:lastPrinted>
  <dcterms:created xsi:type="dcterms:W3CDTF">2022-05-04T10:18:00Z</dcterms:created>
  <dcterms:modified xsi:type="dcterms:W3CDTF">2024-06-27T08:00:00Z</dcterms:modified>
</cp:coreProperties>
</file>